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AEF" w:rsidRPr="003E7A61" w:rsidRDefault="00176535" w:rsidP="00D75F0F">
      <w:pPr>
        <w:rPr>
          <w:rFonts w:ascii="Times New Roman" w:hAnsi="Times New Roman" w:cs="Times New Roman"/>
          <w:color w:val="548DD4" w:themeColor="text2" w:themeTint="99"/>
          <w:w w:val="70"/>
          <w:sz w:val="72"/>
          <w:szCs w:val="72"/>
        </w:rPr>
      </w:pPr>
      <w:r w:rsidRPr="003E7A61">
        <w:rPr>
          <w:rFonts w:ascii="Times New Roman" w:hAnsi="Times New Roman" w:cs="Times New Roman"/>
          <w:color w:val="548DD4" w:themeColor="text2" w:themeTint="99"/>
          <w:w w:val="70"/>
          <w:sz w:val="72"/>
          <w:szCs w:val="72"/>
        </w:rPr>
        <w:t xml:space="preserve">STANDARDY </w:t>
      </w:r>
    </w:p>
    <w:p w:rsidR="00176535" w:rsidRPr="003E7A61" w:rsidRDefault="00176535" w:rsidP="00D75F0F">
      <w:pPr>
        <w:rPr>
          <w:rFonts w:ascii="Times New Roman" w:hAnsi="Times New Roman" w:cs="Times New Roman"/>
          <w:color w:val="548DD4" w:themeColor="text2" w:themeTint="99"/>
          <w:sz w:val="72"/>
          <w:szCs w:val="72"/>
        </w:rPr>
      </w:pPr>
      <w:r w:rsidRPr="003E7A61">
        <w:rPr>
          <w:rFonts w:ascii="Times New Roman" w:hAnsi="Times New Roman" w:cs="Times New Roman"/>
          <w:color w:val="548DD4" w:themeColor="text2" w:themeTint="99"/>
          <w:w w:val="70"/>
          <w:sz w:val="72"/>
          <w:szCs w:val="72"/>
        </w:rPr>
        <w:t xml:space="preserve">OCHRONY DZIECI </w:t>
      </w:r>
      <w:r w:rsidRPr="003E7A61">
        <w:rPr>
          <w:rFonts w:ascii="Times New Roman" w:hAnsi="Times New Roman" w:cs="Times New Roman"/>
          <w:color w:val="548DD4" w:themeColor="text2" w:themeTint="99"/>
          <w:w w:val="70"/>
          <w:sz w:val="72"/>
          <w:szCs w:val="72"/>
        </w:rPr>
        <w:br/>
        <w:t>W DUSZPASTERSTWIE PARAFIALNYM</w:t>
      </w: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spacing w:before="43"/>
        <w:ind w:left="0"/>
        <w:jc w:val="both"/>
        <w:rPr>
          <w:sz w:val="60"/>
        </w:rPr>
      </w:pPr>
    </w:p>
    <w:p w:rsidR="00176535" w:rsidRDefault="00176535" w:rsidP="00D23F43">
      <w:pPr>
        <w:pStyle w:val="Tekstpodstawowy"/>
        <w:spacing w:before="37" w:line="280" w:lineRule="auto"/>
        <w:ind w:left="103"/>
        <w:jc w:val="both"/>
      </w:pPr>
      <w:r>
        <w:rPr>
          <w:w w:val="110"/>
        </w:rPr>
        <w:t xml:space="preserve">Wzór „Standardów ochrony dzieci w duszpasterstwie parafialnym” został przygotowany w ramach projektu COD „Standardy ochrony dzieci w Kościele katolickim w </w:t>
      </w:r>
      <w:r>
        <w:rPr>
          <w:spacing w:val="-2"/>
          <w:w w:val="110"/>
        </w:rPr>
        <w:t>Polsce”.</w:t>
      </w:r>
    </w:p>
    <w:p w:rsidR="00176535" w:rsidRDefault="00176535" w:rsidP="00D23F43">
      <w:pPr>
        <w:pStyle w:val="Tekstpodstawowy"/>
        <w:ind w:left="0"/>
        <w:jc w:val="both"/>
      </w:pPr>
    </w:p>
    <w:p w:rsidR="00176535" w:rsidRDefault="00176535" w:rsidP="00D23F43">
      <w:pPr>
        <w:pStyle w:val="Tekstpodstawowy"/>
        <w:ind w:left="0"/>
        <w:jc w:val="both"/>
      </w:pPr>
    </w:p>
    <w:p w:rsidR="005312DA" w:rsidRDefault="005312DA" w:rsidP="00D23F43">
      <w:pPr>
        <w:jc w:val="both"/>
      </w:pPr>
    </w:p>
    <w:p w:rsidR="00176535" w:rsidRDefault="00176535" w:rsidP="00D23F43">
      <w:pPr>
        <w:jc w:val="both"/>
      </w:pPr>
    </w:p>
    <w:p w:rsidR="00176535" w:rsidRPr="00D23F43" w:rsidRDefault="00176535" w:rsidP="00D23F43">
      <w:pPr>
        <w:pStyle w:val="Heading1"/>
        <w:jc w:val="both"/>
        <w:rPr>
          <w:rFonts w:ascii="Times New Roman" w:hAnsi="Times New Roman" w:cs="Times New Roman"/>
          <w:sz w:val="32"/>
          <w:szCs w:val="32"/>
        </w:rPr>
      </w:pPr>
      <w:r w:rsidRPr="00D23F43">
        <w:rPr>
          <w:rFonts w:ascii="Times New Roman" w:hAnsi="Times New Roman" w:cs="Times New Roman"/>
          <w:color w:val="0000FF"/>
          <w:spacing w:val="-7"/>
          <w:sz w:val="32"/>
          <w:szCs w:val="32"/>
        </w:rPr>
        <w:lastRenderedPageBreak/>
        <w:t>STANDARD</w:t>
      </w:r>
      <w:r w:rsidRPr="00D23F43">
        <w:rPr>
          <w:rFonts w:ascii="Times New Roman" w:hAnsi="Times New Roman" w:cs="Times New Roman"/>
          <w:color w:val="0000FF"/>
          <w:spacing w:val="-10"/>
          <w:sz w:val="32"/>
          <w:szCs w:val="32"/>
        </w:rPr>
        <w:t>1</w:t>
      </w:r>
    </w:p>
    <w:p w:rsidR="00176535" w:rsidRPr="00D23F43" w:rsidRDefault="00176535" w:rsidP="00D23F43">
      <w:pPr>
        <w:pStyle w:val="Heading3"/>
        <w:spacing w:line="295" w:lineRule="auto"/>
        <w:ind w:right="1010"/>
        <w:rPr>
          <w:rFonts w:ascii="Times New Roman" w:hAnsi="Times New Roman" w:cs="Times New Roman"/>
          <w:sz w:val="32"/>
          <w:szCs w:val="32"/>
        </w:rPr>
      </w:pPr>
      <w:r w:rsidRPr="00D23F43">
        <w:rPr>
          <w:rFonts w:ascii="Times New Roman" w:hAnsi="Times New Roman" w:cs="Times New Roman"/>
          <w:spacing w:val="-6"/>
          <w:sz w:val="32"/>
          <w:szCs w:val="32"/>
        </w:rPr>
        <w:t xml:space="preserve">STWORZENIE I ZACHOWANIE BEZPIECZNEGO ŚRODOWISKA </w:t>
      </w:r>
      <w:r w:rsidRPr="00D23F43">
        <w:rPr>
          <w:rFonts w:ascii="Times New Roman" w:hAnsi="Times New Roman" w:cs="Times New Roman"/>
          <w:sz w:val="32"/>
          <w:szCs w:val="32"/>
        </w:rPr>
        <w:t>W PARAFII</w:t>
      </w:r>
    </w:p>
    <w:p w:rsidR="00176535" w:rsidRPr="00176535" w:rsidRDefault="00176535" w:rsidP="00D23F43">
      <w:pPr>
        <w:pStyle w:val="Tekstpodstawowy"/>
        <w:ind w:left="0"/>
        <w:jc w:val="both"/>
      </w:pPr>
    </w:p>
    <w:p w:rsidR="00176535" w:rsidRPr="00176535" w:rsidRDefault="00176535" w:rsidP="00D23F43">
      <w:pPr>
        <w:jc w:val="both"/>
      </w:pPr>
    </w:p>
    <w:p w:rsidR="00176535" w:rsidRPr="00176535" w:rsidRDefault="00176535" w:rsidP="00D23F43">
      <w:pPr>
        <w:pStyle w:val="Tekstpodstawowy"/>
        <w:ind w:left="0"/>
        <w:jc w:val="both"/>
      </w:pPr>
    </w:p>
    <w:p w:rsidR="00176535" w:rsidRPr="00176535" w:rsidRDefault="00176535" w:rsidP="00D23F43">
      <w:pPr>
        <w:pStyle w:val="Tekstpodstawowy"/>
        <w:spacing w:before="66"/>
        <w:ind w:left="0"/>
        <w:jc w:val="both"/>
      </w:pPr>
    </w:p>
    <w:p w:rsidR="00176535" w:rsidRPr="00176535" w:rsidRDefault="00176535" w:rsidP="00D23F43">
      <w:pPr>
        <w:pStyle w:val="Akapitzlist"/>
        <w:numPr>
          <w:ilvl w:val="0"/>
          <w:numId w:val="2"/>
        </w:numPr>
        <w:tabs>
          <w:tab w:val="left" w:pos="670"/>
          <w:tab w:val="left" w:pos="3022"/>
          <w:tab w:val="left" w:leader="dot" w:pos="3637"/>
        </w:tabs>
        <w:spacing w:before="47" w:line="280" w:lineRule="auto"/>
        <w:rPr>
          <w:sz w:val="24"/>
          <w:szCs w:val="24"/>
        </w:rPr>
      </w:pPr>
      <w:r w:rsidRPr="00176535">
        <w:rPr>
          <w:w w:val="105"/>
          <w:sz w:val="24"/>
          <w:szCs w:val="24"/>
        </w:rPr>
        <w:t xml:space="preserve">W </w:t>
      </w:r>
      <w:r w:rsidRPr="00176535">
        <w:rPr>
          <w:spacing w:val="-2"/>
          <w:w w:val="110"/>
          <w:sz w:val="24"/>
          <w:szCs w:val="24"/>
        </w:rPr>
        <w:t xml:space="preserve">parafii </w:t>
      </w:r>
      <w:proofErr w:type="spellStart"/>
      <w:r w:rsidR="00D23F43">
        <w:rPr>
          <w:spacing w:val="-2"/>
          <w:w w:val="110"/>
          <w:sz w:val="24"/>
          <w:szCs w:val="24"/>
        </w:rPr>
        <w:t>pw</w:t>
      </w:r>
      <w:proofErr w:type="spellEnd"/>
      <w:r w:rsidR="00D23F43">
        <w:rPr>
          <w:spacing w:val="-2"/>
          <w:w w:val="110"/>
          <w:sz w:val="24"/>
          <w:szCs w:val="24"/>
        </w:rPr>
        <w:t xml:space="preserve">. </w:t>
      </w:r>
      <w:proofErr w:type="gramStart"/>
      <w:r w:rsidR="00D23F43">
        <w:rPr>
          <w:spacing w:val="-2"/>
          <w:w w:val="110"/>
          <w:sz w:val="24"/>
          <w:szCs w:val="24"/>
        </w:rPr>
        <w:t>św</w:t>
      </w:r>
      <w:proofErr w:type="gramEnd"/>
      <w:r w:rsidR="00D23F43">
        <w:rPr>
          <w:spacing w:val="-2"/>
          <w:w w:val="110"/>
          <w:sz w:val="24"/>
          <w:szCs w:val="24"/>
        </w:rPr>
        <w:t>. Wojciecha w Staszkówce</w:t>
      </w:r>
      <w:r w:rsidRPr="00176535">
        <w:rPr>
          <w:spacing w:val="-2"/>
          <w:w w:val="110"/>
          <w:sz w:val="24"/>
          <w:szCs w:val="24"/>
        </w:rPr>
        <w:t xml:space="preserve"> </w:t>
      </w:r>
      <w:r w:rsidRPr="00176535">
        <w:rPr>
          <w:w w:val="110"/>
          <w:sz w:val="24"/>
          <w:szCs w:val="24"/>
        </w:rPr>
        <w:t xml:space="preserve">został opracowany i wprowadzony w życie </w:t>
      </w:r>
      <w:r w:rsidRPr="00176535">
        <w:rPr>
          <w:spacing w:val="-2"/>
          <w:w w:val="105"/>
          <w:sz w:val="24"/>
          <w:szCs w:val="24"/>
        </w:rPr>
        <w:t>wewnętrz</w:t>
      </w:r>
      <w:r w:rsidRPr="00176535">
        <w:rPr>
          <w:w w:val="110"/>
          <w:sz w:val="24"/>
          <w:szCs w:val="24"/>
        </w:rPr>
        <w:t>ny dokument, w którym zawarta jest polityka ochrony przebywających tam dzieci i osób dorosłych zgodnie z obowiązującymi standardami wyznaczonymi zarówno przez dokumenty państwowe (Ustawę o zmianie</w:t>
      </w:r>
      <w:r w:rsidR="00D23F43">
        <w:rPr>
          <w:w w:val="110"/>
          <w:sz w:val="24"/>
          <w:szCs w:val="24"/>
        </w:rPr>
        <w:t xml:space="preserve"> ustawy Kodeks rodzinny i opie</w:t>
      </w:r>
      <w:r w:rsidRPr="00176535">
        <w:rPr>
          <w:w w:val="110"/>
          <w:sz w:val="24"/>
          <w:szCs w:val="24"/>
        </w:rPr>
        <w:t>kuńczy</w:t>
      </w:r>
      <w:r w:rsidR="00D23F43">
        <w:rPr>
          <w:w w:val="110"/>
          <w:sz w:val="24"/>
          <w:szCs w:val="24"/>
        </w:rPr>
        <w:t xml:space="preserve"> oraz inny</w:t>
      </w:r>
      <w:r w:rsidR="00D50405">
        <w:rPr>
          <w:w w:val="110"/>
          <w:sz w:val="24"/>
          <w:szCs w:val="24"/>
        </w:rPr>
        <w:t>ch</w:t>
      </w:r>
      <w:r w:rsidR="00D23F43">
        <w:rPr>
          <w:w w:val="110"/>
          <w:sz w:val="24"/>
          <w:szCs w:val="24"/>
        </w:rPr>
        <w:t xml:space="preserve"> </w:t>
      </w:r>
      <w:r w:rsidRPr="00176535">
        <w:rPr>
          <w:w w:val="110"/>
          <w:sz w:val="24"/>
          <w:szCs w:val="24"/>
        </w:rPr>
        <w:t>ustaw</w:t>
      </w:r>
      <w:r w:rsidR="00D50405">
        <w:rPr>
          <w:w w:val="110"/>
          <w:sz w:val="24"/>
          <w:szCs w:val="24"/>
        </w:rPr>
        <w:t xml:space="preserve"> </w:t>
      </w:r>
      <w:r w:rsidRPr="00176535">
        <w:rPr>
          <w:w w:val="110"/>
          <w:sz w:val="24"/>
          <w:szCs w:val="24"/>
        </w:rPr>
        <w:t>zdn.28</w:t>
      </w:r>
      <w:proofErr w:type="gramStart"/>
      <w:r w:rsidRPr="00176535">
        <w:rPr>
          <w:w w:val="110"/>
          <w:sz w:val="24"/>
          <w:szCs w:val="24"/>
        </w:rPr>
        <w:t>lipca</w:t>
      </w:r>
      <w:proofErr w:type="gramEnd"/>
      <w:r w:rsidRPr="00176535">
        <w:rPr>
          <w:w w:val="110"/>
          <w:sz w:val="24"/>
          <w:szCs w:val="24"/>
        </w:rPr>
        <w:t>2023r.–dw„UstawaKamilka”),</w:t>
      </w:r>
      <w:r w:rsidR="00D50405">
        <w:rPr>
          <w:w w:val="110"/>
          <w:sz w:val="24"/>
          <w:szCs w:val="24"/>
        </w:rPr>
        <w:t xml:space="preserve"> </w:t>
      </w:r>
      <w:r w:rsidRPr="00176535">
        <w:rPr>
          <w:w w:val="110"/>
          <w:sz w:val="24"/>
          <w:szCs w:val="24"/>
        </w:rPr>
        <w:t>jak i wskazania wynikające z Wytycznych Kościoła katolickiego w Polsce.</w:t>
      </w:r>
    </w:p>
    <w:p w:rsidR="00176535" w:rsidRPr="00176535" w:rsidRDefault="00176535" w:rsidP="00D23F43">
      <w:pPr>
        <w:pStyle w:val="Akapitzlist"/>
        <w:numPr>
          <w:ilvl w:val="0"/>
          <w:numId w:val="2"/>
        </w:numPr>
        <w:tabs>
          <w:tab w:val="left" w:pos="670"/>
        </w:tabs>
        <w:spacing w:before="113" w:line="280" w:lineRule="auto"/>
        <w:rPr>
          <w:sz w:val="24"/>
          <w:szCs w:val="24"/>
        </w:rPr>
      </w:pPr>
      <w:r w:rsidRPr="00176535">
        <w:rPr>
          <w:w w:val="110"/>
          <w:sz w:val="24"/>
          <w:szCs w:val="24"/>
        </w:rPr>
        <w:t>W przygotowaniu wewnętrznego dokumentu uczestniczą zaangażowani świeccy,</w:t>
      </w:r>
      <w:r w:rsidR="00D50405">
        <w:rPr>
          <w:w w:val="110"/>
          <w:sz w:val="24"/>
          <w:szCs w:val="24"/>
        </w:rPr>
        <w:t xml:space="preserve"> </w:t>
      </w:r>
      <w:r w:rsidRPr="00176535">
        <w:rPr>
          <w:w w:val="110"/>
          <w:sz w:val="24"/>
          <w:szCs w:val="24"/>
        </w:rPr>
        <w:t>a także dzieci.</w:t>
      </w:r>
    </w:p>
    <w:p w:rsidR="00176535" w:rsidRPr="00176535" w:rsidRDefault="00176535" w:rsidP="00D23F43">
      <w:pPr>
        <w:pStyle w:val="Akapitzlist"/>
        <w:numPr>
          <w:ilvl w:val="0"/>
          <w:numId w:val="2"/>
        </w:numPr>
        <w:tabs>
          <w:tab w:val="left" w:pos="670"/>
        </w:tabs>
        <w:ind w:right="0"/>
        <w:rPr>
          <w:sz w:val="24"/>
          <w:szCs w:val="24"/>
        </w:rPr>
      </w:pPr>
      <w:r w:rsidRPr="00176535">
        <w:rPr>
          <w:w w:val="110"/>
          <w:sz w:val="24"/>
          <w:szCs w:val="24"/>
        </w:rPr>
        <w:t>W parafii działa Zespół ds. Prewencji oraz wyznaczona jest osoba</w:t>
      </w:r>
      <w:r w:rsidRPr="00176535">
        <w:rPr>
          <w:spacing w:val="-2"/>
          <w:w w:val="110"/>
          <w:sz w:val="24"/>
          <w:szCs w:val="24"/>
        </w:rPr>
        <w:t xml:space="preserve"> zaufania.</w:t>
      </w:r>
    </w:p>
    <w:p w:rsidR="00176535" w:rsidRPr="00176535" w:rsidRDefault="00176535" w:rsidP="00D23F43">
      <w:pPr>
        <w:pStyle w:val="Akapitzlist"/>
        <w:numPr>
          <w:ilvl w:val="0"/>
          <w:numId w:val="2"/>
        </w:numPr>
        <w:tabs>
          <w:tab w:val="left" w:pos="670"/>
        </w:tabs>
        <w:spacing w:before="160" w:line="280" w:lineRule="auto"/>
        <w:rPr>
          <w:sz w:val="24"/>
          <w:szCs w:val="24"/>
        </w:rPr>
      </w:pPr>
      <w:r w:rsidRPr="00176535">
        <w:rPr>
          <w:w w:val="110"/>
          <w:sz w:val="24"/>
          <w:szCs w:val="24"/>
        </w:rPr>
        <w:t>Polityka ochrony dotyczy szczegółowych zasad bezpieczeństwa i sposobów ochrony przebywających tam dzieci i bezbronnych dorosłych, czyli:</w:t>
      </w:r>
    </w:p>
    <w:p w:rsidR="00176535" w:rsidRPr="00176535" w:rsidRDefault="00176535" w:rsidP="00D23F43">
      <w:pPr>
        <w:pStyle w:val="Akapitzlist"/>
        <w:numPr>
          <w:ilvl w:val="1"/>
          <w:numId w:val="2"/>
        </w:numPr>
        <w:tabs>
          <w:tab w:val="left" w:pos="953"/>
        </w:tabs>
        <w:ind w:right="0"/>
        <w:rPr>
          <w:sz w:val="24"/>
          <w:szCs w:val="24"/>
        </w:rPr>
      </w:pPr>
      <w:r w:rsidRPr="00176535">
        <w:rPr>
          <w:w w:val="110"/>
          <w:sz w:val="24"/>
          <w:szCs w:val="24"/>
        </w:rPr>
        <w:t xml:space="preserve">Rekrutacji personelu i osób zaangażowanych duszpastersko w </w:t>
      </w:r>
      <w:r w:rsidRPr="00176535">
        <w:rPr>
          <w:spacing w:val="-2"/>
          <w:w w:val="110"/>
          <w:sz w:val="24"/>
          <w:szCs w:val="24"/>
        </w:rPr>
        <w:t>parafii;</w:t>
      </w:r>
    </w:p>
    <w:p w:rsidR="00176535" w:rsidRPr="00176535" w:rsidRDefault="00176535" w:rsidP="00D23F43">
      <w:pPr>
        <w:pStyle w:val="Akapitzlist"/>
        <w:numPr>
          <w:ilvl w:val="1"/>
          <w:numId w:val="2"/>
        </w:numPr>
        <w:tabs>
          <w:tab w:val="left" w:pos="954"/>
        </w:tabs>
        <w:spacing w:before="160" w:line="280" w:lineRule="auto"/>
        <w:rPr>
          <w:sz w:val="24"/>
          <w:szCs w:val="24"/>
        </w:rPr>
      </w:pPr>
      <w:proofErr w:type="gramStart"/>
      <w:r w:rsidRPr="00176535">
        <w:rPr>
          <w:w w:val="110"/>
          <w:sz w:val="24"/>
          <w:szCs w:val="24"/>
        </w:rPr>
        <w:t>bezpiecznych</w:t>
      </w:r>
      <w:proofErr w:type="gramEnd"/>
      <w:r w:rsidRPr="00176535">
        <w:rPr>
          <w:w w:val="110"/>
          <w:sz w:val="24"/>
          <w:szCs w:val="24"/>
        </w:rPr>
        <w:t xml:space="preserve"> relacji pomiędzy dorosłymi zatrudnionymi i pomagającymi dusz- pastersko w parafii a dziećmi i bezbronnymi dorosłymi;</w:t>
      </w:r>
    </w:p>
    <w:p w:rsidR="00176535" w:rsidRPr="00176535" w:rsidRDefault="00176535" w:rsidP="00D23F43">
      <w:pPr>
        <w:pStyle w:val="Akapitzlist"/>
        <w:numPr>
          <w:ilvl w:val="1"/>
          <w:numId w:val="2"/>
        </w:numPr>
        <w:tabs>
          <w:tab w:val="left" w:pos="953"/>
        </w:tabs>
        <w:ind w:right="0"/>
        <w:rPr>
          <w:sz w:val="24"/>
          <w:szCs w:val="24"/>
        </w:rPr>
      </w:pPr>
      <w:proofErr w:type="gramStart"/>
      <w:r w:rsidRPr="00176535">
        <w:rPr>
          <w:w w:val="110"/>
          <w:sz w:val="24"/>
          <w:szCs w:val="24"/>
        </w:rPr>
        <w:t>bezpiecznych</w:t>
      </w:r>
      <w:proofErr w:type="gramEnd"/>
      <w:r w:rsidRPr="00176535">
        <w:rPr>
          <w:w w:val="110"/>
          <w:sz w:val="24"/>
          <w:szCs w:val="24"/>
        </w:rPr>
        <w:t xml:space="preserve"> relacji pomiędzy </w:t>
      </w:r>
      <w:r w:rsidRPr="00176535">
        <w:rPr>
          <w:spacing w:val="-2"/>
          <w:w w:val="110"/>
          <w:sz w:val="24"/>
          <w:szCs w:val="24"/>
        </w:rPr>
        <w:t>rówieśnikami;</w:t>
      </w:r>
    </w:p>
    <w:p w:rsidR="00176535" w:rsidRPr="00176535" w:rsidRDefault="00176535" w:rsidP="00D23F43">
      <w:pPr>
        <w:pStyle w:val="Akapitzlist"/>
        <w:numPr>
          <w:ilvl w:val="1"/>
          <w:numId w:val="2"/>
        </w:numPr>
        <w:tabs>
          <w:tab w:val="left" w:pos="953"/>
        </w:tabs>
        <w:spacing w:before="160"/>
        <w:ind w:right="0"/>
        <w:rPr>
          <w:sz w:val="24"/>
          <w:szCs w:val="24"/>
        </w:rPr>
      </w:pPr>
      <w:proofErr w:type="gramStart"/>
      <w:r w:rsidRPr="00176535">
        <w:rPr>
          <w:w w:val="110"/>
          <w:sz w:val="24"/>
          <w:szCs w:val="24"/>
        </w:rPr>
        <w:t>bezpiecznego</w:t>
      </w:r>
      <w:proofErr w:type="gramEnd"/>
      <w:r w:rsidRPr="00176535">
        <w:rPr>
          <w:w w:val="110"/>
          <w:sz w:val="24"/>
          <w:szCs w:val="24"/>
        </w:rPr>
        <w:t xml:space="preserve"> korzystania z Internetu i mediów </w:t>
      </w:r>
      <w:r w:rsidRPr="00176535">
        <w:rPr>
          <w:spacing w:val="-2"/>
          <w:w w:val="110"/>
          <w:sz w:val="24"/>
          <w:szCs w:val="24"/>
        </w:rPr>
        <w:t>elektronicznych;</w:t>
      </w:r>
    </w:p>
    <w:p w:rsidR="00176535" w:rsidRPr="00176535" w:rsidRDefault="00176535" w:rsidP="00D23F43">
      <w:pPr>
        <w:pStyle w:val="Akapitzlist"/>
        <w:numPr>
          <w:ilvl w:val="1"/>
          <w:numId w:val="2"/>
        </w:numPr>
        <w:tabs>
          <w:tab w:val="left" w:pos="953"/>
        </w:tabs>
        <w:spacing w:before="161"/>
        <w:ind w:right="0"/>
        <w:rPr>
          <w:sz w:val="24"/>
          <w:szCs w:val="24"/>
        </w:rPr>
      </w:pPr>
      <w:proofErr w:type="gramStart"/>
      <w:r w:rsidRPr="00176535">
        <w:rPr>
          <w:w w:val="110"/>
          <w:sz w:val="24"/>
          <w:szCs w:val="24"/>
        </w:rPr>
        <w:t>zasady</w:t>
      </w:r>
      <w:proofErr w:type="gramEnd"/>
      <w:r w:rsidRPr="00176535">
        <w:rPr>
          <w:w w:val="110"/>
          <w:sz w:val="24"/>
          <w:szCs w:val="24"/>
        </w:rPr>
        <w:t xml:space="preserve"> ochrony wizerunku i danych </w:t>
      </w:r>
      <w:r w:rsidRPr="00176535">
        <w:rPr>
          <w:spacing w:val="-2"/>
          <w:w w:val="110"/>
          <w:sz w:val="24"/>
          <w:szCs w:val="24"/>
        </w:rPr>
        <w:t>osobowych;</w:t>
      </w:r>
    </w:p>
    <w:p w:rsidR="00176535" w:rsidRPr="00176535" w:rsidRDefault="00176535" w:rsidP="00D23F43">
      <w:pPr>
        <w:pStyle w:val="Akapitzlist"/>
        <w:numPr>
          <w:ilvl w:val="1"/>
          <w:numId w:val="2"/>
        </w:numPr>
        <w:tabs>
          <w:tab w:val="left" w:pos="954"/>
        </w:tabs>
        <w:spacing w:before="160" w:line="261" w:lineRule="auto"/>
        <w:rPr>
          <w:sz w:val="24"/>
          <w:szCs w:val="24"/>
        </w:rPr>
      </w:pPr>
      <w:proofErr w:type="gramStart"/>
      <w:r w:rsidRPr="00176535">
        <w:rPr>
          <w:w w:val="110"/>
          <w:sz w:val="24"/>
          <w:szCs w:val="24"/>
        </w:rPr>
        <w:t>sposobu</w:t>
      </w:r>
      <w:proofErr w:type="gramEnd"/>
      <w:r w:rsidRPr="00176535">
        <w:rPr>
          <w:w w:val="110"/>
          <w:sz w:val="24"/>
          <w:szCs w:val="24"/>
        </w:rPr>
        <w:t xml:space="preserve"> reagowania w parafii na przypadki podejrzenia, że dziecko doświadcza przemocy fizycznej, psychicznej czy seksualnej i zasad prowadzenia rejestru interwencji (</w:t>
      </w:r>
      <w:r w:rsidRPr="00176535">
        <w:rPr>
          <w:b/>
          <w:w w:val="110"/>
          <w:sz w:val="24"/>
          <w:szCs w:val="24"/>
        </w:rPr>
        <w:t>Załącznik3</w:t>
      </w:r>
      <w:r w:rsidRPr="00176535">
        <w:rPr>
          <w:w w:val="110"/>
          <w:sz w:val="24"/>
          <w:szCs w:val="24"/>
        </w:rPr>
        <w:t>);</w:t>
      </w:r>
    </w:p>
    <w:p w:rsidR="00176535" w:rsidRPr="00176535" w:rsidRDefault="00176535" w:rsidP="00D23F43">
      <w:pPr>
        <w:pStyle w:val="Akapitzlist"/>
        <w:numPr>
          <w:ilvl w:val="1"/>
          <w:numId w:val="2"/>
        </w:numPr>
        <w:tabs>
          <w:tab w:val="left" w:pos="953"/>
        </w:tabs>
        <w:spacing w:before="109"/>
        <w:ind w:right="0"/>
        <w:rPr>
          <w:sz w:val="24"/>
          <w:szCs w:val="24"/>
        </w:rPr>
      </w:pPr>
      <w:proofErr w:type="gramStart"/>
      <w:r w:rsidRPr="00176535">
        <w:rPr>
          <w:w w:val="110"/>
          <w:sz w:val="24"/>
          <w:szCs w:val="24"/>
        </w:rPr>
        <w:t>pomocy</w:t>
      </w:r>
      <w:proofErr w:type="gramEnd"/>
      <w:r w:rsidRPr="00176535">
        <w:rPr>
          <w:w w:val="110"/>
          <w:sz w:val="24"/>
          <w:szCs w:val="24"/>
        </w:rPr>
        <w:t xml:space="preserve"> osobom </w:t>
      </w:r>
      <w:r w:rsidRPr="00176535">
        <w:rPr>
          <w:spacing w:val="-2"/>
          <w:w w:val="110"/>
          <w:sz w:val="24"/>
          <w:szCs w:val="24"/>
        </w:rPr>
        <w:t>pokrzywdzonym.</w:t>
      </w:r>
    </w:p>
    <w:p w:rsidR="00176535" w:rsidRPr="00D50405" w:rsidRDefault="00176535" w:rsidP="00D23F43">
      <w:pPr>
        <w:pStyle w:val="Akapitzlist"/>
        <w:numPr>
          <w:ilvl w:val="0"/>
          <w:numId w:val="2"/>
        </w:numPr>
        <w:tabs>
          <w:tab w:val="left" w:pos="670"/>
        </w:tabs>
        <w:spacing w:before="161" w:line="280" w:lineRule="auto"/>
        <w:rPr>
          <w:sz w:val="24"/>
          <w:szCs w:val="24"/>
        </w:rPr>
      </w:pPr>
      <w:r w:rsidRPr="00176535">
        <w:rPr>
          <w:w w:val="110"/>
          <w:sz w:val="24"/>
          <w:szCs w:val="24"/>
        </w:rPr>
        <w:t>Standardy ochrony są dostępne w parafii i podane do publicznej wiadomości (na</w:t>
      </w:r>
      <w:r w:rsidR="00C56F8E">
        <w:rPr>
          <w:w w:val="110"/>
          <w:sz w:val="24"/>
          <w:szCs w:val="24"/>
        </w:rPr>
        <w:t xml:space="preserve"> stronie internetowej oraz do wglądu w segregatorze w przedsionku kościoła przy wejściu głównym</w:t>
      </w:r>
      <w:r w:rsidRPr="00176535">
        <w:rPr>
          <w:w w:val="110"/>
          <w:sz w:val="24"/>
          <w:szCs w:val="24"/>
        </w:rPr>
        <w:t>).</w:t>
      </w:r>
    </w:p>
    <w:p w:rsidR="00D50405" w:rsidRDefault="00D50405" w:rsidP="00D50405">
      <w:pPr>
        <w:tabs>
          <w:tab w:val="left" w:pos="670"/>
        </w:tabs>
        <w:spacing w:before="161" w:line="280" w:lineRule="auto"/>
        <w:rPr>
          <w:sz w:val="24"/>
          <w:szCs w:val="24"/>
        </w:rPr>
      </w:pPr>
    </w:p>
    <w:p w:rsidR="00D50405" w:rsidRDefault="00D50405" w:rsidP="00D50405">
      <w:pPr>
        <w:tabs>
          <w:tab w:val="left" w:pos="670"/>
        </w:tabs>
        <w:spacing w:before="161" w:line="280" w:lineRule="auto"/>
        <w:rPr>
          <w:sz w:val="24"/>
          <w:szCs w:val="24"/>
        </w:rPr>
      </w:pPr>
    </w:p>
    <w:p w:rsidR="00722AEF" w:rsidRDefault="00722AEF" w:rsidP="00D50405">
      <w:pPr>
        <w:tabs>
          <w:tab w:val="left" w:pos="670"/>
        </w:tabs>
        <w:spacing w:before="161" w:line="280" w:lineRule="auto"/>
        <w:rPr>
          <w:sz w:val="24"/>
          <w:szCs w:val="24"/>
        </w:rPr>
      </w:pPr>
    </w:p>
    <w:p w:rsidR="00D50405" w:rsidRDefault="00D50405" w:rsidP="00D50405">
      <w:pPr>
        <w:pStyle w:val="Heading1"/>
      </w:pPr>
      <w:r>
        <w:rPr>
          <w:color w:val="0000FF"/>
          <w:spacing w:val="-7"/>
        </w:rPr>
        <w:lastRenderedPageBreak/>
        <w:t>STANDARD</w:t>
      </w:r>
      <w:r>
        <w:rPr>
          <w:color w:val="0000FF"/>
          <w:spacing w:val="-10"/>
        </w:rPr>
        <w:t>2</w:t>
      </w:r>
    </w:p>
    <w:p w:rsidR="00D50405" w:rsidRPr="00850388" w:rsidRDefault="00D50405" w:rsidP="00D50405">
      <w:pPr>
        <w:pStyle w:val="Heading3"/>
        <w:rPr>
          <w:rFonts w:asciiTheme="majorHAnsi" w:hAnsiTheme="majorHAnsi"/>
        </w:rPr>
      </w:pPr>
      <w:r w:rsidRPr="00850388">
        <w:rPr>
          <w:rFonts w:asciiTheme="majorHAnsi" w:hAnsiTheme="majorHAnsi"/>
          <w:spacing w:val="-10"/>
        </w:rPr>
        <w:t>WERYFIKACJA, DELEGOWANIE I EDUKACJA KAPŁANÓW,</w:t>
      </w:r>
    </w:p>
    <w:p w:rsidR="00D50405" w:rsidRPr="00850388" w:rsidRDefault="00D50405" w:rsidP="00D50405">
      <w:pPr>
        <w:spacing w:before="74" w:line="295" w:lineRule="auto"/>
        <w:ind w:left="1464" w:right="304"/>
        <w:jc w:val="left"/>
        <w:rPr>
          <w:rFonts w:asciiTheme="majorHAnsi" w:hAnsiTheme="majorHAnsi"/>
          <w:sz w:val="28"/>
        </w:rPr>
      </w:pPr>
      <w:r w:rsidRPr="00850388">
        <w:rPr>
          <w:rFonts w:asciiTheme="majorHAnsi" w:hAnsiTheme="majorHAnsi"/>
          <w:spacing w:val="-4"/>
          <w:sz w:val="28"/>
        </w:rPr>
        <w:t xml:space="preserve">OSÓBKONSEKROWANYCH I ŚWIECKICH PRACUJĄCYCH </w:t>
      </w:r>
      <w:r>
        <w:rPr>
          <w:rFonts w:asciiTheme="majorHAnsi" w:hAnsiTheme="majorHAnsi"/>
          <w:spacing w:val="-4"/>
          <w:sz w:val="28"/>
        </w:rPr>
        <w:br/>
      </w:r>
      <w:r w:rsidRPr="00850388">
        <w:rPr>
          <w:rFonts w:asciiTheme="majorHAnsi" w:hAnsiTheme="majorHAnsi"/>
          <w:spacing w:val="-4"/>
          <w:sz w:val="28"/>
        </w:rPr>
        <w:t xml:space="preserve">Z DZIEĆMI </w:t>
      </w:r>
      <w:r w:rsidRPr="00850388">
        <w:rPr>
          <w:rFonts w:asciiTheme="majorHAnsi" w:hAnsiTheme="majorHAnsi"/>
          <w:sz w:val="28"/>
        </w:rPr>
        <w:t>I Z OSOBAMI BEZBRONNYMI W PARAFII</w:t>
      </w:r>
    </w:p>
    <w:p w:rsidR="00D50405" w:rsidRPr="00850388" w:rsidRDefault="00D50405" w:rsidP="00D50405">
      <w:pPr>
        <w:pStyle w:val="Tekstpodstawowy"/>
        <w:ind w:left="0"/>
        <w:rPr>
          <w:rFonts w:asciiTheme="majorHAnsi" w:hAnsiTheme="majorHAnsi"/>
          <w:sz w:val="28"/>
        </w:rPr>
      </w:pPr>
    </w:p>
    <w:p w:rsidR="00D50405" w:rsidRPr="00850388" w:rsidRDefault="00D50405" w:rsidP="00D50405">
      <w:pPr>
        <w:pStyle w:val="Tekstpodstawowy"/>
        <w:spacing w:before="216"/>
        <w:ind w:left="0"/>
        <w:rPr>
          <w:rFonts w:asciiTheme="majorHAnsi" w:hAnsiTheme="majorHAnsi"/>
          <w:sz w:val="28"/>
        </w:rPr>
      </w:pPr>
    </w:p>
    <w:p w:rsidR="00D50405" w:rsidRPr="00850388" w:rsidRDefault="00D50405" w:rsidP="00D50405">
      <w:pPr>
        <w:pStyle w:val="Heading2"/>
        <w:numPr>
          <w:ilvl w:val="0"/>
          <w:numId w:val="3"/>
        </w:numPr>
        <w:tabs>
          <w:tab w:val="left" w:pos="401"/>
        </w:tabs>
        <w:spacing w:before="1"/>
        <w:ind w:left="401" w:hanging="298"/>
        <w:rPr>
          <w:rFonts w:ascii="Times New Roman" w:hAnsi="Times New Roman" w:cs="Times New Roman"/>
          <w:sz w:val="32"/>
        </w:rPr>
      </w:pPr>
      <w:r w:rsidRPr="00057D70">
        <w:rPr>
          <w:rFonts w:ascii="Times New Roman" w:hAnsi="Times New Roman" w:cs="Times New Roman"/>
          <w:b/>
          <w:w w:val="90"/>
          <w:sz w:val="32"/>
        </w:rPr>
        <w:t>Obowiązki proboszcza</w:t>
      </w:r>
      <w:r w:rsidR="00057D70">
        <w:rPr>
          <w:rFonts w:ascii="Times New Roman" w:hAnsi="Times New Roman" w:cs="Times New Roman"/>
          <w:b/>
          <w:w w:val="90"/>
          <w:sz w:val="32"/>
        </w:rPr>
        <w:t xml:space="preserve"> </w:t>
      </w:r>
      <w:r w:rsidRPr="00850388">
        <w:rPr>
          <w:rFonts w:ascii="Times New Roman" w:hAnsi="Times New Roman" w:cs="Times New Roman"/>
          <w:w w:val="90"/>
          <w:sz w:val="32"/>
        </w:rPr>
        <w:t>(Załączniki1i</w:t>
      </w:r>
      <w:r w:rsidRPr="00850388">
        <w:rPr>
          <w:rFonts w:ascii="Times New Roman" w:hAnsi="Times New Roman" w:cs="Times New Roman"/>
          <w:spacing w:val="-5"/>
          <w:w w:val="90"/>
          <w:sz w:val="32"/>
        </w:rPr>
        <w:t>2)</w:t>
      </w:r>
    </w:p>
    <w:p w:rsidR="00D50405" w:rsidRPr="00850388" w:rsidRDefault="00D50405" w:rsidP="00D50405">
      <w:pPr>
        <w:pStyle w:val="Tekstpodstawowy"/>
        <w:spacing w:before="6"/>
        <w:ind w:left="0"/>
        <w:rPr>
          <w:sz w:val="30"/>
        </w:rPr>
      </w:pP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before="1" w:line="280" w:lineRule="auto"/>
        <w:ind w:right="122"/>
        <w:rPr>
          <w:sz w:val="24"/>
          <w:szCs w:val="24"/>
        </w:rPr>
      </w:pPr>
      <w:r w:rsidRPr="00850388">
        <w:rPr>
          <w:w w:val="110"/>
          <w:sz w:val="24"/>
          <w:szCs w:val="24"/>
        </w:rPr>
        <w:t xml:space="preserve">Do obowiązków proboszcza należy wdrażanie w życie standardów ochrony przed </w:t>
      </w:r>
      <w:r w:rsidRPr="00850388">
        <w:rPr>
          <w:spacing w:val="-2"/>
          <w:w w:val="110"/>
          <w:sz w:val="24"/>
          <w:szCs w:val="24"/>
        </w:rPr>
        <w:t>przemocą.</w:t>
      </w: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before="113" w:line="280" w:lineRule="auto"/>
        <w:rPr>
          <w:sz w:val="24"/>
          <w:szCs w:val="24"/>
        </w:rPr>
      </w:pPr>
      <w:r w:rsidRPr="00850388">
        <w:rPr>
          <w:w w:val="110"/>
          <w:sz w:val="24"/>
          <w:szCs w:val="24"/>
        </w:rPr>
        <w:t>Za niezastosowanie się do standardów odpowiedzialność personalnie ponosi proboszcz parafii, również wobec prawa.</w:t>
      </w: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line="280" w:lineRule="auto"/>
        <w:rPr>
          <w:sz w:val="24"/>
          <w:szCs w:val="24"/>
        </w:rPr>
      </w:pPr>
      <w:r w:rsidRPr="00850388">
        <w:rPr>
          <w:w w:val="110"/>
          <w:sz w:val="24"/>
          <w:szCs w:val="24"/>
        </w:rPr>
        <w:t>O każdej osobie zaangażowanej w parafii i mającej kontakt z dziećmi w obszarze związanym z wychowaniem, edukacją, wypoczynkiem, leczeniem, świadczeniem porad psychologicznych, rozwojem duchowym, uprawianiem sportu lub realizacją innych zainteresowań przez dzieci, lub z opieką nad dziećmi proboszcz uzyskuje dane z Rejestru Sprawców Przestępstw na Tle Seksualnym (https</w:t>
      </w:r>
      <w:proofErr w:type="gramStart"/>
      <w:r w:rsidRPr="00850388">
        <w:rPr>
          <w:w w:val="110"/>
          <w:sz w:val="24"/>
          <w:szCs w:val="24"/>
        </w:rPr>
        <w:t>://arch-bip</w:t>
      </w:r>
      <w:proofErr w:type="gramEnd"/>
      <w:r w:rsidRPr="00850388">
        <w:rPr>
          <w:w w:val="110"/>
          <w:sz w:val="24"/>
          <w:szCs w:val="24"/>
        </w:rPr>
        <w:t xml:space="preserve">. </w:t>
      </w:r>
      <w:r w:rsidRPr="00850388">
        <w:rPr>
          <w:spacing w:val="-2"/>
          <w:w w:val="110"/>
          <w:sz w:val="24"/>
          <w:szCs w:val="24"/>
        </w:rPr>
        <w:t>ms.</w:t>
      </w:r>
      <w:proofErr w:type="gramStart"/>
      <w:r w:rsidRPr="00850388">
        <w:rPr>
          <w:spacing w:val="-2"/>
          <w:w w:val="110"/>
          <w:sz w:val="24"/>
          <w:szCs w:val="24"/>
        </w:rPr>
        <w:t>gov</w:t>
      </w:r>
      <w:proofErr w:type="gramEnd"/>
      <w:r w:rsidRPr="00850388">
        <w:rPr>
          <w:spacing w:val="-2"/>
          <w:w w:val="110"/>
          <w:sz w:val="24"/>
          <w:szCs w:val="24"/>
        </w:rPr>
        <w:t>.</w:t>
      </w:r>
      <w:proofErr w:type="gramStart"/>
      <w:r w:rsidRPr="00850388">
        <w:rPr>
          <w:spacing w:val="-2"/>
          <w:w w:val="110"/>
          <w:sz w:val="24"/>
          <w:szCs w:val="24"/>
        </w:rPr>
        <w:t>pl</w:t>
      </w:r>
      <w:proofErr w:type="gramEnd"/>
      <w:r w:rsidRPr="00850388">
        <w:rPr>
          <w:spacing w:val="-2"/>
          <w:w w:val="110"/>
          <w:sz w:val="24"/>
          <w:szCs w:val="24"/>
        </w:rPr>
        <w:t xml:space="preserve">/pl/rejestry-i-ewidencje/rejestr-sprawcow-przestepstw-na-tle-seksual- </w:t>
      </w:r>
      <w:proofErr w:type="spellStart"/>
      <w:r w:rsidRPr="00850388">
        <w:rPr>
          <w:w w:val="110"/>
          <w:sz w:val="24"/>
          <w:szCs w:val="24"/>
        </w:rPr>
        <w:t>nym</w:t>
      </w:r>
      <w:proofErr w:type="spellEnd"/>
      <w:r w:rsidRPr="00850388">
        <w:rPr>
          <w:w w:val="110"/>
          <w:sz w:val="24"/>
          <w:szCs w:val="24"/>
        </w:rPr>
        <w:t>/). Nawet w przypadku osób mających krótkotrwały kontakt z dziećmi na terenie parafii uzyskanie takiej informacji jest zalecane, chociaż nie stanowi to obowiązku prawnego. W takim przypadku należy jednak najpierw uzyskać zgodę osoby objętej takim sprawdzeniem.</w:t>
      </w: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line="280" w:lineRule="auto"/>
        <w:rPr>
          <w:sz w:val="24"/>
          <w:szCs w:val="24"/>
        </w:rPr>
      </w:pPr>
      <w:r w:rsidRPr="00850388">
        <w:rPr>
          <w:w w:val="110"/>
          <w:sz w:val="24"/>
          <w:szCs w:val="24"/>
        </w:rPr>
        <w:t xml:space="preserve">Dodatkowo, przed nawiązaniem stosunku pracy lub przed dopuszczeniem osoby do działalności (np. </w:t>
      </w:r>
      <w:proofErr w:type="spellStart"/>
      <w:r w:rsidRPr="00850388">
        <w:rPr>
          <w:w w:val="110"/>
          <w:sz w:val="24"/>
          <w:szCs w:val="24"/>
        </w:rPr>
        <w:t>wolontariackiej</w:t>
      </w:r>
      <w:proofErr w:type="spellEnd"/>
      <w:r w:rsidRPr="00850388">
        <w:rPr>
          <w:w w:val="110"/>
          <w:sz w:val="24"/>
          <w:szCs w:val="24"/>
        </w:rPr>
        <w:t xml:space="preserve">) związanej z wychowaniem, edukacją, wypoczynkiem, świadczeniem porad psychologicznych, rozwojem duchowym, uprawianiem sportu lub realizacją innych zainteresowań przez dzieci, lub z opieką nad </w:t>
      </w:r>
      <w:r w:rsidRPr="00850388">
        <w:rPr>
          <w:spacing w:val="-2"/>
          <w:w w:val="110"/>
          <w:sz w:val="24"/>
          <w:szCs w:val="24"/>
        </w:rPr>
        <w:t>nimi proboszcz ma obowiązek uzyskania od tej osoby informacji z Krajowego Reje</w:t>
      </w:r>
      <w:r w:rsidRPr="00850388">
        <w:rPr>
          <w:w w:val="110"/>
          <w:sz w:val="24"/>
          <w:szCs w:val="24"/>
        </w:rPr>
        <w:t xml:space="preserve">stru Karnego zakresie przestępstw określonych w </w:t>
      </w:r>
      <w:proofErr w:type="spellStart"/>
      <w:r w:rsidRPr="00850388">
        <w:rPr>
          <w:w w:val="110"/>
          <w:sz w:val="24"/>
          <w:szCs w:val="24"/>
        </w:rPr>
        <w:t>rozdz.XIX</w:t>
      </w:r>
      <w:proofErr w:type="spellEnd"/>
      <w:r w:rsidRPr="00850388">
        <w:rPr>
          <w:w w:val="110"/>
          <w:sz w:val="24"/>
          <w:szCs w:val="24"/>
        </w:rPr>
        <w:t xml:space="preserve"> k.k. (przestępstwa przeciwko życiu i zdrowiu) i XXV k.k. (przestępstwa przeciwko wolności seksualnej i obyczajowości) oraz w zakresie art. 189a k.k. (handel ludźmi), art. 207 k.k. (znęcanie się nad osobą najbliższą lub pozostającą w stosunku zależności) oraz przestępstw z ustawy o przeciwdziałaniu narkomanii.</w:t>
      </w: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before="115" w:line="280" w:lineRule="auto"/>
        <w:rPr>
          <w:sz w:val="24"/>
          <w:szCs w:val="24"/>
        </w:rPr>
      </w:pPr>
      <w:r w:rsidRPr="00850388">
        <w:rPr>
          <w:w w:val="110"/>
          <w:sz w:val="24"/>
          <w:szCs w:val="24"/>
        </w:rPr>
        <w:t>Jeśli parafia zatrudnia firmy z zewnątrz lub udostępnia im pomieszczenia, właściciel firmy musi przedstawić proboszczowi oświadczenie o sprawdzeniu swoich pracowników, którzy wejdą na teren parafii i będą mogli mieć kontakt z dziećmi, w Rejestrze Sprawców Przestępstw na Tle Seksualnym.</w:t>
      </w: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before="37" w:line="280" w:lineRule="auto"/>
        <w:rPr>
          <w:sz w:val="24"/>
          <w:szCs w:val="24"/>
        </w:rPr>
      </w:pPr>
      <w:r w:rsidRPr="00850388">
        <w:rPr>
          <w:w w:val="110"/>
          <w:sz w:val="24"/>
          <w:szCs w:val="24"/>
        </w:rPr>
        <w:t xml:space="preserve">Proboszcz parafii powołuje osobę lub Zespół ds. Prewencji (należy do niego również dw. osoba zaufana). Wskazane jest, aby były to cieszące się zaufaniem </w:t>
      </w:r>
      <w:r w:rsidRPr="00850388">
        <w:rPr>
          <w:w w:val="110"/>
          <w:sz w:val="24"/>
          <w:szCs w:val="24"/>
        </w:rPr>
        <w:lastRenderedPageBreak/>
        <w:t>osoby</w:t>
      </w:r>
      <w:bookmarkStart w:id="0" w:name="2._Obowiązki_duszpasterzy_dzieci"/>
      <w:bookmarkStart w:id="1" w:name="_bookmark5"/>
      <w:bookmarkEnd w:id="0"/>
      <w:bookmarkEnd w:id="1"/>
      <w:r w:rsidRPr="00850388">
        <w:rPr>
          <w:w w:val="110"/>
          <w:sz w:val="24"/>
          <w:szCs w:val="24"/>
        </w:rPr>
        <w:t xml:space="preserve"> świeckie, odpowiednio przeszkolone i kompetentne, które będą wiedziały, jakie działania w danej sytuacji są stosowne i konieczne. Osoby te ściśle współpracują z proboszczem miejsca, który personalnie ponosi odpowiedzialność za wdrażanie i przestrzeganie standardów oraz za działania interwencyjne. Współpracują również z osobami odpowiedzialnymi w diecezji/zgromadzeniu za prewencję, jak również z delegatem/delegatką ds. ochrony dzieci i młodzieży. Nie mogą być to osoby uwikłane w lojalność środowiskową lub w konflikt interesów. Odpowiadają za wprowadzenie standardów oraz uczestniczą w szkoleniach zgodnie z zasadami wskazanymi przez diecezję, do której Parafia należy (każda Parafialna grupa duszpasterska może mieć wyznaczoną do tego celu konkretną osobę).</w:t>
      </w: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before="80" w:line="324" w:lineRule="exact"/>
        <w:rPr>
          <w:sz w:val="24"/>
          <w:szCs w:val="24"/>
        </w:rPr>
      </w:pPr>
      <w:r w:rsidRPr="00850388">
        <w:rPr>
          <w:spacing w:val="-2"/>
          <w:w w:val="110"/>
          <w:sz w:val="24"/>
          <w:szCs w:val="24"/>
        </w:rPr>
        <w:t xml:space="preserve">Proboszcz parafii powołuje osobę (lub osoby) zaufaną, do której należy </w:t>
      </w:r>
      <w:proofErr w:type="spellStart"/>
      <w:r w:rsidRPr="00850388">
        <w:rPr>
          <w:spacing w:val="-2"/>
          <w:w w:val="110"/>
          <w:sz w:val="24"/>
          <w:szCs w:val="24"/>
        </w:rPr>
        <w:t>przyjmowa</w:t>
      </w:r>
      <w:proofErr w:type="spellEnd"/>
      <w:r w:rsidRPr="00850388">
        <w:rPr>
          <w:spacing w:val="-2"/>
          <w:w w:val="110"/>
          <w:sz w:val="24"/>
          <w:szCs w:val="24"/>
        </w:rPr>
        <w:t xml:space="preserve"> </w:t>
      </w:r>
      <w:r w:rsidRPr="00850388">
        <w:rPr>
          <w:w w:val="110"/>
          <w:sz w:val="24"/>
          <w:szCs w:val="24"/>
        </w:rPr>
        <w:t xml:space="preserve">nie zgłoszeń dotyczących nierespektowania standardów. Osoba zaufana nie może na własną rękę podejmować działań służących wyjaśnieniu podejrzeń i zarzutów </w:t>
      </w:r>
      <w:r w:rsidRPr="00850388">
        <w:rPr>
          <w:sz w:val="24"/>
          <w:szCs w:val="24"/>
        </w:rPr>
        <w:t>lub weryfikacji zgłaszanych faktów. Obowiązuje ją zasada poufności (</w:t>
      </w:r>
      <w:r w:rsidRPr="00850388">
        <w:rPr>
          <w:b/>
          <w:sz w:val="24"/>
          <w:szCs w:val="24"/>
        </w:rPr>
        <w:t>Załącznik 4</w:t>
      </w:r>
      <w:r w:rsidRPr="00850388">
        <w:rPr>
          <w:sz w:val="24"/>
          <w:szCs w:val="24"/>
        </w:rPr>
        <w:t xml:space="preserve">). </w:t>
      </w:r>
      <w:r w:rsidRPr="00850388">
        <w:rPr>
          <w:w w:val="110"/>
          <w:sz w:val="24"/>
          <w:szCs w:val="24"/>
        </w:rPr>
        <w:t>Powinna to być osoba faktycznie budząca zaufanie, posiadająca dw. kompetencje miękkie, predysponujące ją do kontaktu z osobami skrzywdzonymi.</w:t>
      </w: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before="142" w:line="280" w:lineRule="auto"/>
        <w:rPr>
          <w:sz w:val="24"/>
          <w:szCs w:val="24"/>
        </w:rPr>
      </w:pPr>
      <w:r w:rsidRPr="00850388">
        <w:rPr>
          <w:w w:val="110"/>
          <w:sz w:val="24"/>
          <w:szCs w:val="24"/>
        </w:rPr>
        <w:t>Osobą odpowiedzialną bezpośrednio za interwencję w przypadku zaistnienia przemocy jest zarządca placówki, w tym wypadku proboszcz parafii. Powinien czynić to we współpracy z wymienionymi wyżej kompetentnymi osobami.</w:t>
      </w:r>
    </w:p>
    <w:p w:rsidR="00D50405" w:rsidRPr="00850388" w:rsidRDefault="00D50405" w:rsidP="00D50405">
      <w:pPr>
        <w:pStyle w:val="Akapitzlist"/>
        <w:numPr>
          <w:ilvl w:val="1"/>
          <w:numId w:val="4"/>
        </w:numPr>
        <w:tabs>
          <w:tab w:val="left" w:pos="670"/>
        </w:tabs>
        <w:spacing w:line="266" w:lineRule="auto"/>
        <w:rPr>
          <w:sz w:val="24"/>
          <w:szCs w:val="24"/>
        </w:rPr>
      </w:pPr>
      <w:r w:rsidRPr="00850388">
        <w:rPr>
          <w:w w:val="110"/>
          <w:sz w:val="24"/>
          <w:szCs w:val="24"/>
        </w:rPr>
        <w:t>Wszelka działalność dotycząca ochrony oraz interwencji i pomocy musi być dokumentowana. Wpisów w rejestrze zdarzeń dokonują osoby bezpośrednio zaangażowane w daną aktywność, ale za bezpieczne przechowywanie notatek odpowiedzialny jest proboszcz. Rejestr (</w:t>
      </w:r>
      <w:r w:rsidRPr="00850388">
        <w:rPr>
          <w:b/>
          <w:w w:val="110"/>
          <w:sz w:val="24"/>
          <w:szCs w:val="24"/>
        </w:rPr>
        <w:t>Załącznik3</w:t>
      </w:r>
      <w:r w:rsidRPr="00850388">
        <w:rPr>
          <w:w w:val="110"/>
          <w:sz w:val="24"/>
          <w:szCs w:val="24"/>
        </w:rPr>
        <w:t xml:space="preserve">) prowadzi się </w:t>
      </w:r>
      <w:proofErr w:type="spellStart"/>
      <w:r w:rsidRPr="00850388">
        <w:rPr>
          <w:w w:val="110"/>
          <w:sz w:val="24"/>
          <w:szCs w:val="24"/>
        </w:rPr>
        <w:t>zgodniez</w:t>
      </w:r>
      <w:proofErr w:type="spellEnd"/>
      <w:r w:rsidRPr="00850388">
        <w:rPr>
          <w:w w:val="110"/>
          <w:sz w:val="24"/>
          <w:szCs w:val="24"/>
        </w:rPr>
        <w:t xml:space="preserve"> zasadami ochrony danych wrażliwych.</w:t>
      </w:r>
    </w:p>
    <w:p w:rsidR="00D50405" w:rsidRPr="00057D70" w:rsidRDefault="00057D70" w:rsidP="00057D70">
      <w:pPr>
        <w:pStyle w:val="Heading2"/>
        <w:tabs>
          <w:tab w:val="left" w:pos="414"/>
        </w:tabs>
        <w:spacing w:before="269"/>
        <w:ind w:left="414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pacing w:val="-2"/>
          <w:w w:val="90"/>
          <w:sz w:val="32"/>
        </w:rPr>
        <w:t xml:space="preserve">2. </w:t>
      </w:r>
      <w:r w:rsidR="00D50405" w:rsidRPr="00057D70">
        <w:rPr>
          <w:rFonts w:ascii="Times New Roman" w:hAnsi="Times New Roman" w:cs="Times New Roman"/>
          <w:b/>
          <w:spacing w:val="-2"/>
          <w:w w:val="90"/>
          <w:sz w:val="32"/>
        </w:rPr>
        <w:t>Obowiązki duszpasterzy dzieci</w:t>
      </w:r>
    </w:p>
    <w:p w:rsidR="00D50405" w:rsidRPr="00850388" w:rsidRDefault="00D50405" w:rsidP="00D50405">
      <w:pPr>
        <w:pStyle w:val="Tekstpodstawowy"/>
        <w:spacing w:before="7"/>
        <w:ind w:left="0"/>
        <w:rPr>
          <w:sz w:val="30"/>
        </w:rPr>
      </w:pPr>
    </w:p>
    <w:p w:rsidR="00D50405" w:rsidRPr="00850388" w:rsidRDefault="00D50405" w:rsidP="00D50405">
      <w:pPr>
        <w:pStyle w:val="Tekstpodstawowy"/>
        <w:ind w:left="103"/>
      </w:pPr>
      <w:r w:rsidRPr="00850388">
        <w:rPr>
          <w:w w:val="110"/>
        </w:rPr>
        <w:t xml:space="preserve">Duszpasterze dzieci </w:t>
      </w:r>
      <w:r w:rsidRPr="00850388">
        <w:rPr>
          <w:spacing w:val="-2"/>
          <w:w w:val="110"/>
        </w:rPr>
        <w:t>powinni: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spacing w:before="161"/>
        <w:ind w:right="0" w:hanging="283"/>
        <w:jc w:val="left"/>
        <w:rPr>
          <w:sz w:val="24"/>
        </w:rPr>
      </w:pPr>
      <w:r w:rsidRPr="00850388">
        <w:rPr>
          <w:w w:val="110"/>
          <w:sz w:val="24"/>
        </w:rPr>
        <w:t xml:space="preserve">Czuwać nad własną dojrzałością emocjonalną, psychiczną, </w:t>
      </w:r>
      <w:r w:rsidRPr="00850388">
        <w:rPr>
          <w:spacing w:val="-2"/>
          <w:w w:val="110"/>
          <w:sz w:val="24"/>
        </w:rPr>
        <w:t>duchową;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spacing w:before="160" w:line="280" w:lineRule="auto"/>
        <w:jc w:val="left"/>
        <w:rPr>
          <w:sz w:val="24"/>
        </w:rPr>
      </w:pPr>
      <w:proofErr w:type="gramStart"/>
      <w:r w:rsidRPr="00850388">
        <w:rPr>
          <w:w w:val="110"/>
          <w:sz w:val="24"/>
        </w:rPr>
        <w:t>starać</w:t>
      </w:r>
      <w:proofErr w:type="gramEnd"/>
      <w:r w:rsidRPr="00850388">
        <w:rPr>
          <w:w w:val="110"/>
          <w:sz w:val="24"/>
        </w:rPr>
        <w:t xml:space="preserve"> się o dobór żywo wierzących, rzetelnych, zweryfikowanych i odpowiednio przeszkolonych osób do pełnienia funkcji animatorów, wychowawców itd.;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ind w:right="0" w:hanging="283"/>
        <w:jc w:val="left"/>
        <w:rPr>
          <w:sz w:val="24"/>
        </w:rPr>
      </w:pPr>
      <w:proofErr w:type="gramStart"/>
      <w:r w:rsidRPr="00850388">
        <w:rPr>
          <w:w w:val="110"/>
          <w:sz w:val="24"/>
        </w:rPr>
        <w:t>wspierać</w:t>
      </w:r>
      <w:proofErr w:type="gramEnd"/>
      <w:r w:rsidRPr="00850388">
        <w:rPr>
          <w:w w:val="110"/>
          <w:sz w:val="24"/>
        </w:rPr>
        <w:t xml:space="preserve"> dzieci w ich rozwoju ku</w:t>
      </w:r>
      <w:r w:rsidRPr="00850388">
        <w:rPr>
          <w:spacing w:val="-2"/>
          <w:w w:val="110"/>
          <w:sz w:val="24"/>
        </w:rPr>
        <w:t xml:space="preserve"> dojrzałości;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spacing w:before="160"/>
        <w:ind w:right="0" w:hanging="283"/>
        <w:jc w:val="left"/>
        <w:rPr>
          <w:sz w:val="24"/>
        </w:rPr>
      </w:pPr>
      <w:proofErr w:type="gramStart"/>
      <w:r w:rsidRPr="00850388">
        <w:rPr>
          <w:w w:val="110"/>
          <w:sz w:val="24"/>
        </w:rPr>
        <w:t>dbać</w:t>
      </w:r>
      <w:proofErr w:type="gramEnd"/>
      <w:r w:rsidRPr="00850388">
        <w:rPr>
          <w:w w:val="110"/>
          <w:sz w:val="24"/>
        </w:rPr>
        <w:t xml:space="preserve"> o respektowanie zasad kultury (wobec dzieci i między </w:t>
      </w:r>
      <w:r w:rsidRPr="00850388">
        <w:rPr>
          <w:spacing w:val="-2"/>
          <w:w w:val="110"/>
          <w:sz w:val="24"/>
        </w:rPr>
        <w:t>nimi);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spacing w:before="161" w:line="280" w:lineRule="auto"/>
        <w:jc w:val="left"/>
        <w:rPr>
          <w:sz w:val="24"/>
        </w:rPr>
      </w:pPr>
      <w:proofErr w:type="gramStart"/>
      <w:r w:rsidRPr="00850388">
        <w:rPr>
          <w:w w:val="110"/>
          <w:sz w:val="24"/>
        </w:rPr>
        <w:t>czuwać</w:t>
      </w:r>
      <w:proofErr w:type="gramEnd"/>
      <w:r w:rsidRPr="00850388">
        <w:rPr>
          <w:w w:val="110"/>
          <w:sz w:val="24"/>
        </w:rPr>
        <w:t xml:space="preserve"> nad równym traktowaniem wszystkich dzieci, z uwzględnieniem ich szczególnych potrzeb i osobistych uwarunkowań;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spacing w:before="113"/>
        <w:ind w:right="0" w:hanging="283"/>
        <w:jc w:val="left"/>
        <w:rPr>
          <w:sz w:val="24"/>
        </w:rPr>
      </w:pPr>
      <w:proofErr w:type="gramStart"/>
      <w:r w:rsidRPr="00850388">
        <w:rPr>
          <w:w w:val="110"/>
          <w:sz w:val="24"/>
        </w:rPr>
        <w:t>dbać</w:t>
      </w:r>
      <w:proofErr w:type="gramEnd"/>
      <w:r w:rsidRPr="00850388">
        <w:rPr>
          <w:w w:val="110"/>
          <w:sz w:val="24"/>
        </w:rPr>
        <w:t xml:space="preserve"> o przestrzeganie prawa do nienaruszalności cielesnej i</w:t>
      </w:r>
      <w:r w:rsidRPr="00850388">
        <w:rPr>
          <w:spacing w:val="-2"/>
          <w:w w:val="110"/>
          <w:sz w:val="24"/>
        </w:rPr>
        <w:t xml:space="preserve"> prywatności;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spacing w:before="161"/>
        <w:ind w:right="0" w:hanging="283"/>
        <w:jc w:val="left"/>
        <w:rPr>
          <w:sz w:val="24"/>
        </w:rPr>
      </w:pPr>
      <w:proofErr w:type="gramStart"/>
      <w:r w:rsidRPr="00850388">
        <w:rPr>
          <w:w w:val="110"/>
          <w:sz w:val="24"/>
        </w:rPr>
        <w:lastRenderedPageBreak/>
        <w:t>organizować</w:t>
      </w:r>
      <w:proofErr w:type="gramEnd"/>
      <w:r w:rsidRPr="00850388">
        <w:rPr>
          <w:w w:val="110"/>
          <w:sz w:val="24"/>
        </w:rPr>
        <w:t xml:space="preserve"> działania duszpasterskie w miejscach </w:t>
      </w:r>
      <w:r w:rsidRPr="00850388">
        <w:rPr>
          <w:spacing w:val="-2"/>
          <w:w w:val="110"/>
          <w:sz w:val="24"/>
        </w:rPr>
        <w:t>bezpiecznych;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spacing w:before="160"/>
        <w:ind w:right="0" w:hanging="283"/>
        <w:jc w:val="left"/>
        <w:rPr>
          <w:sz w:val="24"/>
        </w:rPr>
      </w:pPr>
      <w:proofErr w:type="gramStart"/>
      <w:r w:rsidRPr="00850388">
        <w:rPr>
          <w:w w:val="110"/>
          <w:sz w:val="24"/>
        </w:rPr>
        <w:t>utrzymywać</w:t>
      </w:r>
      <w:proofErr w:type="gramEnd"/>
      <w:r w:rsidRPr="00850388">
        <w:rPr>
          <w:w w:val="110"/>
          <w:sz w:val="24"/>
        </w:rPr>
        <w:t xml:space="preserve"> możliwie żywy i transparentny kontakt z rodzicami </w:t>
      </w:r>
      <w:r w:rsidRPr="00850388">
        <w:rPr>
          <w:spacing w:val="-2"/>
          <w:w w:val="110"/>
          <w:sz w:val="24"/>
        </w:rPr>
        <w:t>dzieci;</w:t>
      </w:r>
    </w:p>
    <w:p w:rsidR="00D50405" w:rsidRPr="00850388" w:rsidRDefault="00D50405" w:rsidP="00D50405">
      <w:pPr>
        <w:pStyle w:val="Akapitzlist"/>
        <w:numPr>
          <w:ilvl w:val="1"/>
          <w:numId w:val="3"/>
        </w:numPr>
        <w:tabs>
          <w:tab w:val="left" w:pos="670"/>
        </w:tabs>
        <w:spacing w:before="160" w:line="242" w:lineRule="auto"/>
        <w:jc w:val="left"/>
        <w:rPr>
          <w:sz w:val="24"/>
        </w:rPr>
      </w:pPr>
      <w:proofErr w:type="gramStart"/>
      <w:r w:rsidRPr="00850388">
        <w:rPr>
          <w:w w:val="110"/>
          <w:sz w:val="24"/>
        </w:rPr>
        <w:t>dbać</w:t>
      </w:r>
      <w:proofErr w:type="gramEnd"/>
      <w:r w:rsidRPr="00850388">
        <w:rPr>
          <w:w w:val="110"/>
          <w:sz w:val="24"/>
        </w:rPr>
        <w:t xml:space="preserve"> o przestrzeganie zasad prywatności i ochrony wizerunku oraz danych osobowych dzieci (</w:t>
      </w:r>
      <w:r w:rsidRPr="00850388">
        <w:rPr>
          <w:b/>
          <w:w w:val="110"/>
          <w:sz w:val="24"/>
        </w:rPr>
        <w:t>Załącznik 5</w:t>
      </w:r>
      <w:r w:rsidRPr="00850388">
        <w:rPr>
          <w:w w:val="110"/>
          <w:sz w:val="24"/>
        </w:rPr>
        <w:t>).</w:t>
      </w:r>
    </w:p>
    <w:p w:rsidR="00D50405" w:rsidRDefault="00D50405" w:rsidP="00D50405">
      <w:pPr>
        <w:tabs>
          <w:tab w:val="left" w:pos="670"/>
        </w:tabs>
        <w:spacing w:before="161" w:line="280" w:lineRule="auto"/>
        <w:rPr>
          <w:sz w:val="24"/>
          <w:szCs w:val="24"/>
        </w:rPr>
      </w:pPr>
    </w:p>
    <w:p w:rsidR="006416EE" w:rsidRDefault="006416EE" w:rsidP="006416EE">
      <w:pPr>
        <w:pStyle w:val="Heading1"/>
      </w:pPr>
      <w:r>
        <w:rPr>
          <w:color w:val="0000FF"/>
          <w:spacing w:val="-7"/>
        </w:rPr>
        <w:t>STANDARD</w:t>
      </w:r>
      <w:r>
        <w:rPr>
          <w:color w:val="0000FF"/>
          <w:spacing w:val="-10"/>
        </w:rPr>
        <w:t>3</w:t>
      </w:r>
    </w:p>
    <w:p w:rsidR="006416EE" w:rsidRDefault="006416EE" w:rsidP="006416EE">
      <w:pPr>
        <w:pStyle w:val="Heading3"/>
        <w:spacing w:line="295" w:lineRule="auto"/>
        <w:ind w:right="578"/>
      </w:pPr>
      <w:r>
        <w:rPr>
          <w:spacing w:val="-4"/>
        </w:rPr>
        <w:t xml:space="preserve">SPOSÓB REAGOWANIA NA OSKARŻENIA LUB NIEWŁAŚCIWE </w:t>
      </w:r>
      <w:r>
        <w:rPr>
          <w:spacing w:val="-2"/>
        </w:rPr>
        <w:t>ZACHOWANIA</w:t>
      </w:r>
    </w:p>
    <w:p w:rsidR="006416EE" w:rsidRDefault="006416EE" w:rsidP="006416EE">
      <w:pPr>
        <w:pStyle w:val="Tekstpodstawowy"/>
        <w:ind w:left="0"/>
        <w:rPr>
          <w:rFonts w:ascii="Trebuchet MS"/>
          <w:sz w:val="28"/>
        </w:rPr>
      </w:pPr>
    </w:p>
    <w:p w:rsidR="006416EE" w:rsidRDefault="006416EE" w:rsidP="006416EE">
      <w:pPr>
        <w:pStyle w:val="Tekstpodstawowy"/>
        <w:ind w:left="0"/>
        <w:rPr>
          <w:rFonts w:ascii="Trebuchet MS"/>
          <w:sz w:val="28"/>
        </w:rPr>
      </w:pPr>
    </w:p>
    <w:p w:rsidR="006416EE" w:rsidRDefault="006416EE" w:rsidP="006416EE">
      <w:pPr>
        <w:pStyle w:val="Tekstpodstawowy"/>
        <w:ind w:left="0"/>
        <w:rPr>
          <w:rFonts w:ascii="Trebuchet MS"/>
          <w:sz w:val="28"/>
        </w:rPr>
      </w:pPr>
    </w:p>
    <w:p w:rsidR="006416EE" w:rsidRDefault="006416EE" w:rsidP="006416EE">
      <w:pPr>
        <w:pStyle w:val="Tekstpodstawowy"/>
        <w:spacing w:before="66"/>
        <w:ind w:left="0"/>
        <w:rPr>
          <w:rFonts w:ascii="Trebuchet MS"/>
          <w:sz w:val="28"/>
        </w:rPr>
      </w:pPr>
    </w:p>
    <w:p w:rsidR="006416EE" w:rsidRDefault="006416EE" w:rsidP="006416EE">
      <w:pPr>
        <w:pStyle w:val="Akapitzlist"/>
        <w:numPr>
          <w:ilvl w:val="1"/>
          <w:numId w:val="6"/>
        </w:numPr>
        <w:tabs>
          <w:tab w:val="left" w:pos="670"/>
        </w:tabs>
        <w:spacing w:before="1" w:line="280" w:lineRule="auto"/>
        <w:rPr>
          <w:sz w:val="24"/>
        </w:rPr>
      </w:pPr>
      <w:r>
        <w:rPr>
          <w:w w:val="110"/>
          <w:sz w:val="24"/>
        </w:rPr>
        <w:t>W przypadkach przemocy fizycznej bądź seksualnej, gdy sprawcą jest osoba dorosła lub dziecko, należy zgłosić ten fakt zgodnie z prawem do organów ścigania lub/oraz do delegata właściwej instytucji kościelnej.</w:t>
      </w:r>
    </w:p>
    <w:p w:rsidR="006416EE" w:rsidRDefault="006416EE" w:rsidP="006416EE">
      <w:pPr>
        <w:pStyle w:val="Akapitzlist"/>
        <w:numPr>
          <w:ilvl w:val="1"/>
          <w:numId w:val="6"/>
        </w:numPr>
        <w:tabs>
          <w:tab w:val="left" w:pos="670"/>
        </w:tabs>
        <w:spacing w:before="113" w:line="280" w:lineRule="auto"/>
        <w:rPr>
          <w:sz w:val="24"/>
        </w:rPr>
      </w:pPr>
      <w:r>
        <w:rPr>
          <w:w w:val="110"/>
          <w:sz w:val="24"/>
        </w:rPr>
        <w:t xml:space="preserve">Gdy sprawa dotyczy niewłaściwego zachowania osób świeckich zatrudnionych w parafii bądź wolontariuszy, sprawę należy zbadać i podjąć adekwatne kroki w zależności od tego, czego dotyczyło to zachowanie. Każdorazowo </w:t>
      </w:r>
      <w:proofErr w:type="spellStart"/>
      <w:r>
        <w:rPr>
          <w:w w:val="110"/>
          <w:sz w:val="24"/>
        </w:rPr>
        <w:t>należypodjąć</w:t>
      </w:r>
      <w:proofErr w:type="spellEnd"/>
      <w:r>
        <w:rPr>
          <w:w w:val="110"/>
          <w:sz w:val="24"/>
        </w:rPr>
        <w:t xml:space="preserve"> z tą osobą rozmowę i jeśli zajdzie taka potrzeba, to okresowo lub stale wycofać ją z pracy duszpasterskiej.</w:t>
      </w:r>
    </w:p>
    <w:p w:rsidR="006416EE" w:rsidRDefault="006416EE" w:rsidP="006416EE">
      <w:pPr>
        <w:pStyle w:val="Akapitzlist"/>
        <w:numPr>
          <w:ilvl w:val="1"/>
          <w:numId w:val="6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Jeśli niewłaściwe zachowanie dotyczy dziecka, należy o tym zawiadomić jego rodziców i wraz z nimi podjąć odpowiednie działania.</w:t>
      </w:r>
    </w:p>
    <w:p w:rsidR="006416EE" w:rsidRDefault="006416EE" w:rsidP="006416EE">
      <w:pPr>
        <w:pStyle w:val="Akapitzlist"/>
        <w:numPr>
          <w:ilvl w:val="1"/>
          <w:numId w:val="6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Jeśli sprawa dotyczy niewłaściwych zachowań dzieci wobec siebie nawzajem, należy niezwłocznie zawiadomić rodziców dzieci i wraz z nimi podjąć odpowiednie działania.</w:t>
      </w:r>
    </w:p>
    <w:p w:rsidR="006416EE" w:rsidRDefault="006416EE" w:rsidP="006416EE">
      <w:pPr>
        <w:pStyle w:val="Akapitzlist"/>
        <w:numPr>
          <w:ilvl w:val="1"/>
          <w:numId w:val="6"/>
        </w:numPr>
        <w:tabs>
          <w:tab w:val="left" w:pos="670"/>
        </w:tabs>
        <w:spacing w:before="113" w:line="280" w:lineRule="auto"/>
        <w:rPr>
          <w:sz w:val="24"/>
        </w:rPr>
      </w:pPr>
      <w:r>
        <w:rPr>
          <w:w w:val="110"/>
          <w:sz w:val="24"/>
        </w:rPr>
        <w:t>Osoba odpowiedzialna naprzyjmowanie zgłoszeń współpracuje z</w:t>
      </w:r>
      <w:r w:rsidR="00865E9D">
        <w:rPr>
          <w:w w:val="110"/>
          <w:sz w:val="24"/>
        </w:rPr>
        <w:t xml:space="preserve"> </w:t>
      </w:r>
      <w:r>
        <w:rPr>
          <w:w w:val="110"/>
          <w:sz w:val="24"/>
        </w:rPr>
        <w:t>proboszczem i delegatem diecezjalnym i/lub zakonnym.</w:t>
      </w:r>
    </w:p>
    <w:p w:rsidR="006416EE" w:rsidRDefault="006416EE" w:rsidP="006416EE">
      <w:pPr>
        <w:pStyle w:val="Akapitzlist"/>
        <w:numPr>
          <w:ilvl w:val="1"/>
          <w:numId w:val="6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Każda informacja o niewłaściwym zachowaniu powinna być traktowana poważnie, gdyż jest działaniem prewencyjnym.</w:t>
      </w:r>
    </w:p>
    <w:p w:rsidR="006416EE" w:rsidRDefault="006416EE" w:rsidP="006416EE">
      <w:pPr>
        <w:pStyle w:val="Akapitzlist"/>
        <w:numPr>
          <w:ilvl w:val="1"/>
          <w:numId w:val="6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Jeśli jakakolwiek osoba dorosła zaangażowana w pracę duszpasterską w parafii dowie się od dziecka, że doświadcza ono przemocy, automatycznie ma obowiązek zastosowania się do art.304k.p.k. mówiącego o tym, że każdy, kto dowie się o popełnieniu przestępstwa ściganego z urzędu, ma społeczny obowiązek zawiadomić o tym prokuratora lub policję.</w:t>
      </w:r>
    </w:p>
    <w:p w:rsidR="00057D70" w:rsidRDefault="00057D70" w:rsidP="00D50405">
      <w:pPr>
        <w:tabs>
          <w:tab w:val="left" w:pos="670"/>
        </w:tabs>
        <w:spacing w:before="161" w:line="280" w:lineRule="auto"/>
        <w:rPr>
          <w:sz w:val="24"/>
          <w:szCs w:val="24"/>
        </w:rPr>
      </w:pPr>
    </w:p>
    <w:p w:rsidR="00865E9D" w:rsidRDefault="00865E9D" w:rsidP="00D50405">
      <w:pPr>
        <w:tabs>
          <w:tab w:val="left" w:pos="670"/>
        </w:tabs>
        <w:spacing w:before="161" w:line="280" w:lineRule="auto"/>
        <w:rPr>
          <w:sz w:val="24"/>
          <w:szCs w:val="24"/>
        </w:rPr>
      </w:pPr>
    </w:p>
    <w:p w:rsidR="00865E9D" w:rsidRDefault="00865E9D" w:rsidP="00D50405">
      <w:pPr>
        <w:tabs>
          <w:tab w:val="left" w:pos="670"/>
        </w:tabs>
        <w:spacing w:before="161" w:line="280" w:lineRule="auto"/>
        <w:rPr>
          <w:sz w:val="24"/>
          <w:szCs w:val="24"/>
        </w:rPr>
      </w:pPr>
    </w:p>
    <w:p w:rsidR="00865E9D" w:rsidRDefault="00865E9D" w:rsidP="00865E9D">
      <w:pPr>
        <w:pStyle w:val="Heading1"/>
      </w:pPr>
      <w:r>
        <w:rPr>
          <w:color w:val="0000FF"/>
          <w:spacing w:val="-7"/>
        </w:rPr>
        <w:t>STANDARD</w:t>
      </w:r>
      <w:r>
        <w:rPr>
          <w:color w:val="0000FF"/>
          <w:spacing w:val="-10"/>
        </w:rPr>
        <w:t>4</w:t>
      </w:r>
    </w:p>
    <w:p w:rsidR="00865E9D" w:rsidRPr="00850388" w:rsidRDefault="00865E9D" w:rsidP="00865E9D">
      <w:pPr>
        <w:pStyle w:val="Heading3"/>
        <w:rPr>
          <w:rFonts w:asciiTheme="majorHAnsi" w:hAnsiTheme="majorHAnsi"/>
        </w:rPr>
      </w:pPr>
      <w:r w:rsidRPr="00850388">
        <w:rPr>
          <w:rFonts w:asciiTheme="majorHAnsi" w:hAnsiTheme="majorHAnsi"/>
          <w:spacing w:val="-2"/>
        </w:rPr>
        <w:t>ZAPEWNIENIE OPIEKI I WSPARCIA OSOBOM SKRZYWDZONYM</w:t>
      </w:r>
    </w:p>
    <w:p w:rsidR="00865E9D" w:rsidRDefault="00865E9D" w:rsidP="00865E9D">
      <w:pPr>
        <w:pStyle w:val="Tekstpodstawowy"/>
        <w:ind w:left="0"/>
        <w:rPr>
          <w:rFonts w:ascii="Trebuchet MS"/>
          <w:sz w:val="28"/>
        </w:rPr>
      </w:pPr>
    </w:p>
    <w:p w:rsidR="00865E9D" w:rsidRDefault="00865E9D" w:rsidP="00865E9D">
      <w:pPr>
        <w:pStyle w:val="Tekstpodstawowy"/>
        <w:ind w:left="0"/>
        <w:rPr>
          <w:rFonts w:ascii="Trebuchet MS"/>
          <w:sz w:val="28"/>
        </w:rPr>
      </w:pPr>
    </w:p>
    <w:p w:rsidR="00865E9D" w:rsidRDefault="00865E9D" w:rsidP="00865E9D">
      <w:pPr>
        <w:pStyle w:val="Tekstpodstawowy"/>
        <w:ind w:left="0"/>
        <w:rPr>
          <w:rFonts w:ascii="Trebuchet MS"/>
          <w:sz w:val="28"/>
        </w:rPr>
      </w:pPr>
    </w:p>
    <w:p w:rsidR="00865E9D" w:rsidRDefault="00865E9D" w:rsidP="00865E9D">
      <w:pPr>
        <w:pStyle w:val="Tekstpodstawowy"/>
        <w:spacing w:before="141"/>
        <w:ind w:left="0"/>
        <w:rPr>
          <w:rFonts w:ascii="Trebuchet MS"/>
          <w:sz w:val="28"/>
        </w:rPr>
      </w:pP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line="280" w:lineRule="auto"/>
        <w:rPr>
          <w:sz w:val="24"/>
        </w:rPr>
      </w:pPr>
      <w:r w:rsidRPr="00865E9D">
        <w:rPr>
          <w:w w:val="110"/>
          <w:sz w:val="24"/>
        </w:rPr>
        <w:t>Każda osoba, która mówi o doświadczanej przez siebie krzywdzie, winna zostać przyjęta z szacunkiem i uważnie wysłuchana.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line="280" w:lineRule="auto"/>
        <w:ind w:right="122"/>
        <w:rPr>
          <w:sz w:val="24"/>
        </w:rPr>
      </w:pPr>
      <w:r w:rsidRPr="00865E9D">
        <w:rPr>
          <w:w w:val="110"/>
          <w:sz w:val="24"/>
        </w:rPr>
        <w:t>Osoba skrzywdzona powinna otrzymać informację o możliwych formach pomocy, z której może skorzystać na terenie parafii lub poza nią.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before="113" w:line="280" w:lineRule="auto"/>
        <w:rPr>
          <w:sz w:val="24"/>
        </w:rPr>
      </w:pPr>
      <w:r w:rsidRPr="00865E9D">
        <w:rPr>
          <w:w w:val="110"/>
          <w:sz w:val="24"/>
        </w:rPr>
        <w:t xml:space="preserve">W sytuacji, gdy osoba </w:t>
      </w:r>
      <w:proofErr w:type="gramStart"/>
      <w:r w:rsidRPr="00865E9D">
        <w:rPr>
          <w:w w:val="110"/>
          <w:sz w:val="24"/>
        </w:rPr>
        <w:t>wskazana jako</w:t>
      </w:r>
      <w:proofErr w:type="gramEnd"/>
      <w:r w:rsidRPr="00865E9D">
        <w:rPr>
          <w:w w:val="110"/>
          <w:sz w:val="24"/>
        </w:rPr>
        <w:t xml:space="preserve"> sprawca jest kapłanem lub inną osobą zaangażowaną w parafii, należy jak najszybciej zapewnić bezpieczeństwo osobie skrzywdzonej (np. przez niedopuszczanie do niej osoby wskazanej lub podejrzanej o krzywdę). Następnie należy jej udzielić pomocy, jakiej potrzebuje. Osoby poszkodowane nie powinny być obarczane kosztami udzielanej im pomocy.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line="280" w:lineRule="auto"/>
        <w:rPr>
          <w:sz w:val="24"/>
        </w:rPr>
      </w:pPr>
      <w:r w:rsidRPr="00865E9D">
        <w:rPr>
          <w:w w:val="115"/>
          <w:sz w:val="24"/>
        </w:rPr>
        <w:t xml:space="preserve">Troska duszpasterska wobec osoby skrzywdzonej i jej bliskich polega przede </w:t>
      </w:r>
      <w:r w:rsidRPr="00865E9D">
        <w:rPr>
          <w:sz w:val="24"/>
        </w:rPr>
        <w:t xml:space="preserve">wszystkim na życzliwym wysłuchaniu i pomocy w odbudowaniu jej więzi z Bogiem </w:t>
      </w:r>
      <w:r w:rsidRPr="00865E9D">
        <w:rPr>
          <w:w w:val="110"/>
          <w:sz w:val="24"/>
        </w:rPr>
        <w:t>i zaufania do Kościoła. Organizowana jest porozumieniu z diecezjalnym duszpa</w:t>
      </w:r>
      <w:r w:rsidRPr="00865E9D">
        <w:rPr>
          <w:w w:val="115"/>
          <w:sz w:val="24"/>
        </w:rPr>
        <w:t>sterzem ds. pomocy duchowej osobom skrzywdzonym.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line="280" w:lineRule="auto"/>
        <w:rPr>
          <w:sz w:val="24"/>
        </w:rPr>
      </w:pPr>
      <w:r w:rsidRPr="00865E9D">
        <w:rPr>
          <w:sz w:val="24"/>
        </w:rPr>
        <w:t>Jeśli osoba skrzywdzona należała dwojakiej grupy parafialnej, również inni uczestni</w:t>
      </w:r>
      <w:r w:rsidRPr="00865E9D">
        <w:rPr>
          <w:w w:val="110"/>
          <w:sz w:val="24"/>
        </w:rPr>
        <w:t>cy tej grupy powinni otrzymać pomoc duszpasterską i ewentualnie psychologiczną.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line="280" w:lineRule="auto"/>
        <w:rPr>
          <w:sz w:val="24"/>
        </w:rPr>
      </w:pPr>
      <w:r w:rsidRPr="00865E9D">
        <w:rPr>
          <w:w w:val="110"/>
          <w:sz w:val="24"/>
        </w:rPr>
        <w:t xml:space="preserve">Jeśli osobą skrzywdzoną jest dziecko, pomoc powinna otrzymać również jego </w:t>
      </w:r>
      <w:r w:rsidRPr="00865E9D">
        <w:rPr>
          <w:spacing w:val="-2"/>
          <w:w w:val="110"/>
          <w:sz w:val="24"/>
        </w:rPr>
        <w:t>rodzina.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before="113" w:line="280" w:lineRule="auto"/>
        <w:rPr>
          <w:sz w:val="24"/>
        </w:rPr>
      </w:pPr>
      <w:r w:rsidRPr="00865E9D">
        <w:rPr>
          <w:w w:val="110"/>
          <w:sz w:val="24"/>
        </w:rPr>
        <w:t>Parafianie powinni być we właściwy sposób poinformowani o tym, co się wydarzyło, oraz otrzymać stosowną pomoc. Należy przy tym zachować zasadę ochrony dobrego imienia osoby skrzywdzonej.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line="280" w:lineRule="auto"/>
        <w:rPr>
          <w:sz w:val="24"/>
        </w:rPr>
      </w:pPr>
      <w:r w:rsidRPr="00865E9D">
        <w:rPr>
          <w:w w:val="110"/>
          <w:sz w:val="24"/>
        </w:rPr>
        <w:t>Jeśli zgłoszenie dotyczy przestępstwa określonego w prawie karnym i/lub kanonicznym, osoba przyjmująca zgłoszenie postępuje zgodnie z procedurami zawartymi w Wytycznych KEP.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line="280" w:lineRule="auto"/>
        <w:rPr>
          <w:sz w:val="24"/>
        </w:rPr>
      </w:pPr>
      <w:r w:rsidRPr="00865E9D">
        <w:rPr>
          <w:w w:val="110"/>
          <w:sz w:val="24"/>
        </w:rPr>
        <w:t>Jeśli zgłoszenie dotyczy innej krzywdy czy niewłaściwego zachowania, osoba zgłaszająca otrzymuje informację o podjętych w sprawie krokach.</w:t>
      </w:r>
    </w:p>
    <w:p w:rsidR="00865E9D" w:rsidRPr="00865E9D" w:rsidRDefault="00865E9D" w:rsidP="00865E9D">
      <w:pPr>
        <w:pStyle w:val="Akapitzlist"/>
        <w:numPr>
          <w:ilvl w:val="0"/>
          <w:numId w:val="7"/>
        </w:numPr>
        <w:tabs>
          <w:tab w:val="left" w:pos="670"/>
        </w:tabs>
        <w:spacing w:before="113" w:line="280" w:lineRule="auto"/>
        <w:ind w:right="122"/>
        <w:rPr>
          <w:sz w:val="24"/>
        </w:rPr>
      </w:pPr>
      <w:r w:rsidRPr="00865E9D">
        <w:rPr>
          <w:w w:val="110"/>
          <w:sz w:val="24"/>
        </w:rPr>
        <w:t>Wszelkie działania i uzyskane informacje objęte są zasadą poufności, ale osoby skrzywdzonej nie wolno zobowiązywać do zachowania tajemnicy.</w:t>
      </w:r>
    </w:p>
    <w:p w:rsidR="00865E9D" w:rsidRDefault="00865E9D" w:rsidP="00865E9D">
      <w:pPr>
        <w:spacing w:line="280" w:lineRule="auto"/>
        <w:jc w:val="both"/>
        <w:rPr>
          <w:sz w:val="24"/>
        </w:rPr>
        <w:sectPr w:rsidR="00865E9D">
          <w:pgSz w:w="11910" w:h="16840"/>
          <w:pgMar w:top="1920" w:right="1180" w:bottom="960" w:left="1200" w:header="0" w:footer="769" w:gutter="0"/>
          <w:cols w:space="708"/>
        </w:sectPr>
      </w:pPr>
    </w:p>
    <w:p w:rsidR="00865E9D" w:rsidRDefault="00865E9D" w:rsidP="00865E9D">
      <w:pPr>
        <w:pStyle w:val="Heading1"/>
      </w:pPr>
      <w:r>
        <w:rPr>
          <w:color w:val="0000FF"/>
          <w:spacing w:val="-7"/>
        </w:rPr>
        <w:lastRenderedPageBreak/>
        <w:t xml:space="preserve">STANDARD </w:t>
      </w:r>
      <w:r>
        <w:rPr>
          <w:color w:val="0000FF"/>
          <w:spacing w:val="-10"/>
        </w:rPr>
        <w:t>5</w:t>
      </w:r>
    </w:p>
    <w:p w:rsidR="00865E9D" w:rsidRPr="00737792" w:rsidRDefault="00865E9D" w:rsidP="00865E9D">
      <w:pPr>
        <w:pStyle w:val="Heading3"/>
        <w:spacing w:line="295" w:lineRule="auto"/>
        <w:ind w:right="578"/>
        <w:rPr>
          <w:rFonts w:asciiTheme="majorHAnsi" w:hAnsiTheme="majorHAnsi"/>
        </w:rPr>
      </w:pPr>
      <w:r w:rsidRPr="00737792">
        <w:rPr>
          <w:rFonts w:asciiTheme="majorHAnsi" w:hAnsiTheme="majorHAnsi"/>
          <w:spacing w:val="-6"/>
        </w:rPr>
        <w:t xml:space="preserve">SPOSÓB POSTĘPOWANIA Z OSKARŻONYMI O WYKORZYSTANIE </w:t>
      </w:r>
      <w:r w:rsidRPr="00737792">
        <w:rPr>
          <w:rFonts w:asciiTheme="majorHAnsi" w:hAnsiTheme="majorHAnsi"/>
        </w:rPr>
        <w:t>SEKSUALNE I PRZEMOC</w:t>
      </w:r>
    </w:p>
    <w:p w:rsidR="00865E9D" w:rsidRDefault="00865E9D" w:rsidP="00865E9D">
      <w:pPr>
        <w:pStyle w:val="Tekstpodstawowy"/>
        <w:ind w:left="0"/>
        <w:rPr>
          <w:rFonts w:ascii="Trebuchet MS"/>
          <w:sz w:val="28"/>
        </w:rPr>
      </w:pPr>
    </w:p>
    <w:p w:rsidR="00865E9D" w:rsidRDefault="00865E9D" w:rsidP="00865E9D">
      <w:pPr>
        <w:pStyle w:val="Tekstpodstawowy"/>
        <w:ind w:left="0"/>
        <w:rPr>
          <w:rFonts w:ascii="Trebuchet MS"/>
          <w:sz w:val="28"/>
        </w:rPr>
      </w:pPr>
    </w:p>
    <w:p w:rsidR="00865E9D" w:rsidRDefault="00865E9D" w:rsidP="00865E9D">
      <w:pPr>
        <w:pStyle w:val="Tekstpodstawowy"/>
        <w:ind w:left="0"/>
        <w:rPr>
          <w:rFonts w:ascii="Trebuchet MS"/>
          <w:sz w:val="28"/>
        </w:rPr>
      </w:pPr>
    </w:p>
    <w:p w:rsidR="00865E9D" w:rsidRDefault="00865E9D" w:rsidP="00865E9D">
      <w:pPr>
        <w:pStyle w:val="Tekstpodstawowy"/>
        <w:spacing w:before="66"/>
        <w:ind w:left="0"/>
        <w:rPr>
          <w:rFonts w:ascii="Trebuchet MS"/>
          <w:sz w:val="28"/>
        </w:rPr>
      </w:pPr>
    </w:p>
    <w:p w:rsidR="00865E9D" w:rsidRDefault="00865E9D" w:rsidP="00865E9D">
      <w:pPr>
        <w:pStyle w:val="Akapitzlist"/>
        <w:numPr>
          <w:ilvl w:val="1"/>
          <w:numId w:val="8"/>
        </w:numPr>
        <w:tabs>
          <w:tab w:val="left" w:pos="670"/>
        </w:tabs>
        <w:spacing w:before="1" w:line="280" w:lineRule="auto"/>
        <w:rPr>
          <w:sz w:val="24"/>
        </w:rPr>
      </w:pPr>
      <w:r>
        <w:rPr>
          <w:w w:val="110"/>
          <w:sz w:val="24"/>
        </w:rPr>
        <w:t xml:space="preserve">Do parafii mogą należeć osoby, które są oskarżone o różne przestępstwa bądź mają wyrok w zawieszeniu, lub też wróciły do środowiska po odbytym wyroku. Nie powinny one pracować z dziećmi, natomiast powinny zostać objęte pomocą </w:t>
      </w:r>
      <w:r>
        <w:rPr>
          <w:spacing w:val="-2"/>
          <w:w w:val="110"/>
          <w:sz w:val="24"/>
        </w:rPr>
        <w:t>duszpasterską.</w:t>
      </w:r>
    </w:p>
    <w:p w:rsidR="00865E9D" w:rsidRDefault="00865E9D" w:rsidP="00865E9D">
      <w:pPr>
        <w:pStyle w:val="Akapitzlist"/>
        <w:numPr>
          <w:ilvl w:val="1"/>
          <w:numId w:val="8"/>
        </w:numPr>
        <w:tabs>
          <w:tab w:val="left" w:pos="670"/>
        </w:tabs>
        <w:spacing w:before="113" w:line="280" w:lineRule="auto"/>
        <w:rPr>
          <w:sz w:val="24"/>
        </w:rPr>
      </w:pPr>
      <w:r>
        <w:rPr>
          <w:w w:val="110"/>
          <w:sz w:val="24"/>
        </w:rPr>
        <w:t>W sytuacji, gdy oskarżonym jest dziecko, należy współpracować z jego rodzicami lub opiekunami prawnymi w takim zakresie, w jakim jest to możliwe i potrzebne. Ich również dobrze jest otoczyć opieką duszpasterską.</w:t>
      </w:r>
    </w:p>
    <w:p w:rsidR="00865E9D" w:rsidRDefault="00865E9D" w:rsidP="00865E9D">
      <w:pPr>
        <w:pStyle w:val="Akapitzlist"/>
        <w:numPr>
          <w:ilvl w:val="1"/>
          <w:numId w:val="8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W sytuacji, gdy osobą oskarżoną jest kapłan lub osoba konsekrowana, należy zastosować się do wskazań uzyskanych od biskupa miejsca lub przełożonych. Wobec takiej osoby powzięte zostają kroki przewidziane przez Wytyczne KEP.</w:t>
      </w:r>
    </w:p>
    <w:p w:rsidR="00865E9D" w:rsidRDefault="00865E9D" w:rsidP="00865E9D">
      <w:pPr>
        <w:pStyle w:val="Akapitzlist"/>
        <w:numPr>
          <w:ilvl w:val="1"/>
          <w:numId w:val="8"/>
        </w:numPr>
        <w:tabs>
          <w:tab w:val="left" w:pos="670"/>
        </w:tabs>
        <w:spacing w:line="280" w:lineRule="auto"/>
        <w:ind w:right="122"/>
        <w:rPr>
          <w:sz w:val="24"/>
        </w:rPr>
      </w:pPr>
      <w:r>
        <w:rPr>
          <w:w w:val="110"/>
          <w:sz w:val="24"/>
        </w:rPr>
        <w:t>Gdy osobą oskarżoną jest świecki pracownik lub wolontariusz parafialny, należy odsunąć taką osobę od podejmowanej pracy na czas wyjaśnienia sprawy lub do czasu decyzji prokuratury oraz objąć ją opieką duszpasterską.</w:t>
      </w:r>
    </w:p>
    <w:p w:rsidR="00865E9D" w:rsidRDefault="00865E9D" w:rsidP="00865E9D">
      <w:pPr>
        <w:pStyle w:val="Akapitzlist"/>
        <w:numPr>
          <w:ilvl w:val="1"/>
          <w:numId w:val="8"/>
        </w:numPr>
        <w:tabs>
          <w:tab w:val="left" w:pos="670"/>
        </w:tabs>
        <w:spacing w:before="113" w:line="280" w:lineRule="auto"/>
        <w:ind w:right="122"/>
        <w:rPr>
          <w:sz w:val="24"/>
        </w:rPr>
      </w:pPr>
      <w:r>
        <w:rPr>
          <w:w w:val="110"/>
          <w:sz w:val="24"/>
        </w:rPr>
        <w:t>W procesie wyjaśniania sprawy oraz w podawaniu informacji należy również zadbać o zachowanie ochrony dobrego imienia domniemanego sprawcy.</w:t>
      </w:r>
    </w:p>
    <w:p w:rsidR="00865E9D" w:rsidRDefault="00865E9D" w:rsidP="00865E9D">
      <w:pPr>
        <w:pStyle w:val="Akapitzlist"/>
        <w:numPr>
          <w:ilvl w:val="1"/>
          <w:numId w:val="8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W przypadku zaistnienia fałszywego oskarżenia, jeśli zarzuty nie zostaną potwierdzone, a oskarżenie znane było osobom postronnym, należy przekazać im informację o niewinności oskarżonego w formie komunikatu biskupa miejsca lub delegata.</w:t>
      </w:r>
    </w:p>
    <w:p w:rsidR="00865E9D" w:rsidRPr="00D50405" w:rsidRDefault="00865E9D" w:rsidP="00D50405">
      <w:pPr>
        <w:tabs>
          <w:tab w:val="left" w:pos="670"/>
        </w:tabs>
        <w:spacing w:before="161" w:line="280" w:lineRule="auto"/>
        <w:rPr>
          <w:sz w:val="24"/>
          <w:szCs w:val="24"/>
        </w:rPr>
      </w:pPr>
    </w:p>
    <w:p w:rsidR="00176535" w:rsidRDefault="00176535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29" w:rsidRDefault="003F182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29" w:rsidRDefault="003F182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29" w:rsidRDefault="003F182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29" w:rsidRDefault="003F182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29" w:rsidRDefault="003F182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0E6E" w:rsidRDefault="00A00E6E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0E6E" w:rsidRDefault="00A00E6E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29" w:rsidRDefault="003F182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29" w:rsidRDefault="003F1829" w:rsidP="003F1829">
      <w:pPr>
        <w:pStyle w:val="Heading1"/>
      </w:pPr>
      <w:r>
        <w:rPr>
          <w:color w:val="0000FF"/>
          <w:spacing w:val="-7"/>
        </w:rPr>
        <w:lastRenderedPageBreak/>
        <w:t xml:space="preserve">STANDARD </w:t>
      </w:r>
      <w:r>
        <w:rPr>
          <w:color w:val="0000FF"/>
          <w:spacing w:val="-10"/>
        </w:rPr>
        <w:t>6</w:t>
      </w:r>
    </w:p>
    <w:p w:rsidR="003F1829" w:rsidRPr="00737792" w:rsidRDefault="003F1829" w:rsidP="003F1829">
      <w:pPr>
        <w:pStyle w:val="Heading3"/>
        <w:rPr>
          <w:rFonts w:asciiTheme="majorHAnsi" w:hAnsiTheme="majorHAnsi"/>
        </w:rPr>
      </w:pPr>
      <w:r w:rsidRPr="00737792">
        <w:rPr>
          <w:rFonts w:asciiTheme="majorHAnsi" w:hAnsiTheme="majorHAnsi"/>
          <w:spacing w:val="-4"/>
        </w:rPr>
        <w:t>ZASADY CHRONIĄCE W OBSZARZE PARAFIALNYM</w:t>
      </w:r>
    </w:p>
    <w:p w:rsidR="003F1829" w:rsidRDefault="003F1829" w:rsidP="003F1829">
      <w:pPr>
        <w:pStyle w:val="Tekstpodstawowy"/>
        <w:ind w:left="0"/>
        <w:rPr>
          <w:rFonts w:ascii="Trebuchet MS"/>
          <w:sz w:val="28"/>
        </w:rPr>
      </w:pPr>
    </w:p>
    <w:p w:rsidR="003F1829" w:rsidRDefault="003F1829" w:rsidP="003F1829">
      <w:pPr>
        <w:pStyle w:val="Tekstpodstawowy"/>
        <w:ind w:left="0"/>
        <w:rPr>
          <w:rFonts w:ascii="Trebuchet MS"/>
          <w:sz w:val="28"/>
        </w:rPr>
      </w:pPr>
    </w:p>
    <w:p w:rsidR="003F1829" w:rsidRPr="00F3466B" w:rsidRDefault="003F1829" w:rsidP="003F1829">
      <w:pPr>
        <w:pStyle w:val="Tekstpodstawowy"/>
        <w:spacing w:before="288"/>
        <w:ind w:left="0"/>
        <w:rPr>
          <w:sz w:val="28"/>
        </w:rPr>
      </w:pPr>
    </w:p>
    <w:p w:rsidR="003F1829" w:rsidRPr="00D07B26" w:rsidRDefault="00A00E6E" w:rsidP="00D07B26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D07B26">
        <w:rPr>
          <w:rFonts w:ascii="Times New Roman" w:hAnsi="Times New Roman" w:cs="Times New Roman"/>
          <w:b/>
          <w:w w:val="85"/>
          <w:sz w:val="28"/>
          <w:szCs w:val="28"/>
        </w:rPr>
        <w:t xml:space="preserve">1. </w:t>
      </w:r>
      <w:r w:rsidR="003F1829" w:rsidRPr="00D07B26">
        <w:rPr>
          <w:rFonts w:ascii="Times New Roman" w:hAnsi="Times New Roman" w:cs="Times New Roman"/>
          <w:b/>
          <w:w w:val="85"/>
          <w:sz w:val="28"/>
          <w:szCs w:val="28"/>
        </w:rPr>
        <w:t xml:space="preserve">Zasady chroniące dotyczące dzieci (granice </w:t>
      </w:r>
      <w:r w:rsidR="003F1829" w:rsidRPr="00D07B26">
        <w:rPr>
          <w:rFonts w:ascii="Times New Roman" w:hAnsi="Times New Roman" w:cs="Times New Roman"/>
          <w:b/>
          <w:spacing w:val="-2"/>
          <w:w w:val="85"/>
          <w:sz w:val="28"/>
          <w:szCs w:val="28"/>
        </w:rPr>
        <w:t>zachowań)</w:t>
      </w:r>
    </w:p>
    <w:p w:rsidR="003F1829" w:rsidRDefault="003F1829" w:rsidP="003F1829">
      <w:pPr>
        <w:pStyle w:val="Tekstpodstawowy"/>
        <w:spacing w:before="7"/>
        <w:ind w:left="0"/>
        <w:rPr>
          <w:rFonts w:ascii="Trebuchet MS"/>
          <w:sz w:val="30"/>
        </w:rPr>
      </w:pPr>
    </w:p>
    <w:p w:rsidR="003F1829" w:rsidRDefault="003F1829" w:rsidP="003F1829">
      <w:pPr>
        <w:pStyle w:val="Tekstpodstawowy"/>
        <w:spacing w:line="280" w:lineRule="auto"/>
        <w:ind w:left="103" w:right="121"/>
        <w:jc w:val="both"/>
      </w:pPr>
      <w:r>
        <w:rPr>
          <w:w w:val="110"/>
        </w:rPr>
        <w:t xml:space="preserve">Dzieckiem jest osoba, która nie ukończyła 18. </w:t>
      </w:r>
      <w:proofErr w:type="gramStart"/>
      <w:r>
        <w:rPr>
          <w:w w:val="110"/>
        </w:rPr>
        <w:t>roku</w:t>
      </w:r>
      <w:proofErr w:type="gramEnd"/>
      <w:r>
        <w:rPr>
          <w:w w:val="110"/>
        </w:rPr>
        <w:t xml:space="preserve"> życia. Dziecko, rozwijając się, konstytuuje </w:t>
      </w:r>
      <w:proofErr w:type="gramStart"/>
      <w:r>
        <w:rPr>
          <w:w w:val="110"/>
        </w:rPr>
        <w:t>siebie jako</w:t>
      </w:r>
      <w:proofErr w:type="gramEnd"/>
      <w:r>
        <w:rPr>
          <w:w w:val="110"/>
        </w:rPr>
        <w:t xml:space="preserve"> osobę. Potrzebuje do tego opieki, troski, serdeczności, kształcenia i wychowania. Dzieje się to w rodzinie, ale również poprzez relacje z autorytetami oraz wartościami przekazywanymi w środowisku rówieśniczym i wychowawczym. Wszelkie oddziaływanie wychowawcze zawsze musi się dokonywać z poszanowaniem woli rodziców bądź prawnych opiekunów.</w:t>
      </w:r>
    </w:p>
    <w:p w:rsidR="003F1829" w:rsidRDefault="003F1829" w:rsidP="003F1829">
      <w:pPr>
        <w:pStyle w:val="Tekstpodstawowy"/>
        <w:spacing w:before="1" w:line="280" w:lineRule="auto"/>
        <w:ind w:left="103" w:right="121" w:firstLine="283"/>
        <w:jc w:val="both"/>
      </w:pPr>
      <w:r>
        <w:rPr>
          <w:w w:val="110"/>
        </w:rPr>
        <w:t>Wprawdzie niemożliwe jest stworzenie wyczerpującej listy zachowań niepożądanych, ani też wskazanie precyzyjnych granic wszystkich zachowań, należy jednak kierować się poniższymi wskazówkami oraz roztropnością i wrażliwością ewangeliczną.</w:t>
      </w:r>
    </w:p>
    <w:p w:rsidR="003F1829" w:rsidRDefault="003F1829" w:rsidP="003F1829">
      <w:pPr>
        <w:pStyle w:val="Tekstpodstawowy"/>
        <w:spacing w:line="280" w:lineRule="auto"/>
        <w:ind w:left="103" w:right="122" w:firstLine="283"/>
        <w:jc w:val="both"/>
      </w:pPr>
      <w:r>
        <w:rPr>
          <w:w w:val="110"/>
        </w:rPr>
        <w:t>Zasady te dotyczą nie tylko relacji dorosły – dziecko, ale również relacji pomiędzy dziećmi (</w:t>
      </w:r>
      <w:r>
        <w:rPr>
          <w:b/>
          <w:w w:val="110"/>
        </w:rPr>
        <w:t>Załącznik 5</w:t>
      </w:r>
      <w:r>
        <w:rPr>
          <w:w w:val="110"/>
        </w:rPr>
        <w:t>).</w:t>
      </w:r>
    </w:p>
    <w:p w:rsidR="003F1829" w:rsidRDefault="003F1829" w:rsidP="003F1829">
      <w:pPr>
        <w:pStyle w:val="Tekstpodstawowy"/>
        <w:spacing w:before="25"/>
        <w:ind w:left="0"/>
      </w:pPr>
    </w:p>
    <w:p w:rsidR="003F1829" w:rsidRPr="00D07B26" w:rsidRDefault="00A00E6E" w:rsidP="00D07B26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D07B26">
        <w:rPr>
          <w:rFonts w:ascii="Times New Roman" w:hAnsi="Times New Roman" w:cs="Times New Roman"/>
          <w:b/>
          <w:w w:val="90"/>
          <w:sz w:val="28"/>
          <w:szCs w:val="28"/>
        </w:rPr>
        <w:t xml:space="preserve">2. </w:t>
      </w:r>
      <w:r w:rsidR="003F1829" w:rsidRPr="00D07B26">
        <w:rPr>
          <w:rFonts w:ascii="Times New Roman" w:hAnsi="Times New Roman" w:cs="Times New Roman"/>
          <w:b/>
          <w:w w:val="90"/>
          <w:sz w:val="28"/>
          <w:szCs w:val="28"/>
        </w:rPr>
        <w:t>Zasady chroniące w kontakcie bezpośrednim</w:t>
      </w:r>
    </w:p>
    <w:p w:rsidR="003F1829" w:rsidRDefault="003F1829" w:rsidP="003F1829">
      <w:pPr>
        <w:pStyle w:val="Tekstpodstawowy"/>
        <w:spacing w:before="34"/>
        <w:ind w:left="0"/>
        <w:rPr>
          <w:rFonts w:ascii="Trebuchet MS"/>
          <w:sz w:val="28"/>
        </w:rPr>
      </w:pP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before="0" w:line="280" w:lineRule="auto"/>
        <w:ind w:right="123"/>
        <w:rPr>
          <w:sz w:val="24"/>
        </w:rPr>
      </w:pPr>
      <w:r>
        <w:rPr>
          <w:w w:val="110"/>
          <w:sz w:val="24"/>
        </w:rPr>
        <w:t>Wszystkie spotkania z dziećmi na terenie parafii powinny być organizowane w miejscach oficjalnych, ogólnodostępnych i do tego przygotowanych.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Nie można przebywać z dzieckiem sam na sam w warunkach odizolowanych. Jeżeli dobro dziecka wymaga indywidualnego spotkania, nie może się ono odbywać w sekrecie (zalecane powiadomienie rodziców lub przełożonego) i w warunkach odizolowanych. Osoba przeprowadzająca spotkanie powinna zatroszczyć się o transparentność (np. przeszklone lub uchylone drzwi pomieszczenia, które nie mogą być zamknięte na klucz, obecność innych osób w bezpośrednim pobliżu, powiadomienie innych osób o spotkaniu itp</w:t>
      </w:r>
      <w:proofErr w:type="gramStart"/>
      <w:r>
        <w:rPr>
          <w:w w:val="110"/>
          <w:sz w:val="24"/>
        </w:rPr>
        <w:t>.). Indywidualnych</w:t>
      </w:r>
      <w:proofErr w:type="gramEnd"/>
      <w:r>
        <w:rPr>
          <w:w w:val="110"/>
          <w:sz w:val="24"/>
        </w:rPr>
        <w:t xml:space="preserve"> spotkań z dziećmi nie wolno w nieroztropny sposób mnożyć ani przedłużać. Spotkania takie nie powinny odbywać się w późnych godzinach wieczornych (po godz. 20.00 lub nocą).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 xml:space="preserve">Dzieci nie mogą przebywać w parafialnych pomieszczeniach mieszkalnych bez opieki rodzica lub opiekuna prawnego. Nie powinny też towarzyszyć duszpasterzom w miejscach lub w sprawach niezwiązanych ze sprawowaniem posługi lub </w:t>
      </w:r>
      <w:r>
        <w:rPr>
          <w:spacing w:val="-2"/>
          <w:w w:val="110"/>
          <w:sz w:val="24"/>
        </w:rPr>
        <w:t>formacją.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 xml:space="preserve">Dzieci powinny zawsze pozostawać pod opieką osoby dorosłej. Podczas pełnienia funkcji wychowawczych opiekunowie nie mogą pozostawać pod </w:t>
      </w:r>
      <w:r>
        <w:rPr>
          <w:w w:val="110"/>
          <w:sz w:val="24"/>
        </w:rPr>
        <w:lastRenderedPageBreak/>
        <w:t>wpływem alko- holu lub substancji psychoaktywnych ani przyjmować ich w obecności dzieci.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before="37" w:line="280" w:lineRule="auto"/>
        <w:rPr>
          <w:sz w:val="24"/>
        </w:rPr>
      </w:pPr>
      <w:r>
        <w:rPr>
          <w:w w:val="110"/>
          <w:sz w:val="24"/>
        </w:rPr>
        <w:t xml:space="preserve">Dzieci na terenie parafii nie mogą przebywać pod wyłączną opieką innego dziecka, </w:t>
      </w:r>
      <w:proofErr w:type="gramStart"/>
      <w:r>
        <w:rPr>
          <w:w w:val="115"/>
          <w:sz w:val="24"/>
        </w:rPr>
        <w:t>chyba że</w:t>
      </w:r>
      <w:proofErr w:type="gramEnd"/>
      <w:r>
        <w:rPr>
          <w:w w:val="115"/>
          <w:sz w:val="24"/>
        </w:rPr>
        <w:t xml:space="preserve"> inaczej stanowią regulaminy religijnych ruchów duszpasterstwa poza </w:t>
      </w:r>
      <w:r>
        <w:rPr>
          <w:w w:val="110"/>
          <w:sz w:val="24"/>
        </w:rPr>
        <w:t xml:space="preserve">parafialnego, np. Ruchu Światło-Życie, KSM, w tym wypadku stosuje się standardy opracowane przez te grupy. Osoby te powinny być odpowiednio uformowane, </w:t>
      </w:r>
      <w:r>
        <w:rPr>
          <w:w w:val="115"/>
          <w:sz w:val="24"/>
        </w:rPr>
        <w:t>przygotowane i pełnić posługę pod okiem dorosłych.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Jeśli spotkania formacyjne, np. przygotowanie do bierzmowania, odbywają się w domach wybranych rodzin, również muszą być przeprowadzane w grupie, nigdy indywidualnie.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Zakazuje się przewożenia dzieci prywatnymi samochodami, zwłaszcza w pojedynkę, bez wiedzy i wyraźnej zgody rodziców lub opiekunów prawnych.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ind w:right="122"/>
        <w:rPr>
          <w:sz w:val="24"/>
        </w:rPr>
      </w:pPr>
      <w:r>
        <w:rPr>
          <w:w w:val="110"/>
          <w:sz w:val="24"/>
        </w:rPr>
        <w:t>Niestosowne jest skracanie dystansu przez przechodzenie na „ty” osoby dorosłej z dzieckiem.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before="113" w:line="280" w:lineRule="auto"/>
        <w:rPr>
          <w:sz w:val="24"/>
        </w:rPr>
      </w:pPr>
      <w:r>
        <w:rPr>
          <w:w w:val="110"/>
          <w:sz w:val="24"/>
        </w:rPr>
        <w:t>W prywatne życie dziecka wolno ingerować tylko w takim wymiarze, w jakim wymaga tego konkretny problem.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W przypadku konieczności podjęcia rozmów na temat seksualności należy wykazać się delikatnością i roztropnie rozeznać, czy takiej rozmowy nie powinien przeprowadzić specjalista.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W obecności dzieci nie wolno wypowiadać treści i żartów o podtekście seksualnym. Zabronione jest prezentowanie dzieciom treści obscenicznych, erotycznych, pornograficznych lub mających podtekst seksualny, zawierających sceny brutalnej przemocy bądź nieodpowiednich do wieku i wrażliwości odbiorców w jakikolwiek sposób i za pomocą jakiegokolwiek urządzenia.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rPr>
          <w:sz w:val="24"/>
        </w:rPr>
      </w:pPr>
      <w:r>
        <w:rPr>
          <w:spacing w:val="-2"/>
          <w:w w:val="110"/>
          <w:sz w:val="24"/>
        </w:rPr>
        <w:t>Niedozwolone jest stosowanie przemocy fizycznej oraz psychicznej, takiej jak: poniżanie, upokarzanie, ośmieszanie, dokuczanie, szykanowane, znęcanie się itp., zarów</w:t>
      </w:r>
      <w:r>
        <w:rPr>
          <w:w w:val="110"/>
          <w:sz w:val="24"/>
        </w:rPr>
        <w:t xml:space="preserve">no w bezpośrednich kontaktach, jak i za pośrednictwem mediów </w:t>
      </w:r>
      <w:proofErr w:type="spellStart"/>
      <w:r>
        <w:rPr>
          <w:w w:val="110"/>
          <w:sz w:val="24"/>
        </w:rPr>
        <w:t>społecznościowych</w:t>
      </w:r>
      <w:proofErr w:type="spellEnd"/>
      <w:r>
        <w:rPr>
          <w:w w:val="110"/>
          <w:sz w:val="24"/>
        </w:rPr>
        <w:t>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before="113" w:line="280" w:lineRule="auto"/>
        <w:rPr>
          <w:sz w:val="24"/>
        </w:rPr>
      </w:pPr>
      <w:r>
        <w:rPr>
          <w:w w:val="110"/>
          <w:sz w:val="24"/>
        </w:rPr>
        <w:t>Niedopuszczalne są wszelkiego rodzaju nadużycia duchowe (w obszarze spowiedzi, poradnictwa itp.).</w:t>
      </w:r>
    </w:p>
    <w:p w:rsidR="003F1829" w:rsidRDefault="003F1829" w:rsidP="00A00E6E">
      <w:pPr>
        <w:pStyle w:val="Akapitzlist"/>
        <w:numPr>
          <w:ilvl w:val="3"/>
          <w:numId w:val="11"/>
        </w:numPr>
        <w:tabs>
          <w:tab w:val="left" w:pos="670"/>
        </w:tabs>
        <w:spacing w:line="280" w:lineRule="auto"/>
        <w:ind w:right="122"/>
        <w:rPr>
          <w:sz w:val="24"/>
        </w:rPr>
      </w:pPr>
      <w:r>
        <w:rPr>
          <w:w w:val="110"/>
          <w:sz w:val="24"/>
        </w:rPr>
        <w:t>Każdy przypadek przemocy fizycznej, psychicznej (emocjonalnej) czy seksualnej pomiędzy dziećmi wymaga natychmiastowej reakcji ze strony opiekunów.</w:t>
      </w:r>
    </w:p>
    <w:p w:rsidR="005514CD" w:rsidRPr="00722AEF" w:rsidRDefault="003F1829" w:rsidP="00722AEF">
      <w:pPr>
        <w:pStyle w:val="Akapitzlist"/>
        <w:numPr>
          <w:ilvl w:val="3"/>
          <w:numId w:val="11"/>
        </w:numPr>
        <w:tabs>
          <w:tab w:val="left" w:pos="670"/>
        </w:tabs>
        <w:spacing w:before="113" w:line="280" w:lineRule="auto"/>
        <w:ind w:right="122"/>
        <w:rPr>
          <w:sz w:val="24"/>
        </w:rPr>
      </w:pPr>
      <w:r>
        <w:rPr>
          <w:w w:val="110"/>
          <w:sz w:val="24"/>
        </w:rPr>
        <w:t>Nie wolno dotykać dzieci wbrew ich woli ani w sposób nieadekwatny do relacji duszpasterskich lub wychowawczych.</w:t>
      </w:r>
    </w:p>
    <w:p w:rsidR="003F1829" w:rsidRPr="00A00E6E" w:rsidRDefault="00A00E6E" w:rsidP="00A00E6E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A00E6E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3F1829" w:rsidRPr="00A00E6E">
        <w:rPr>
          <w:rFonts w:ascii="Times New Roman" w:hAnsi="Times New Roman" w:cs="Times New Roman"/>
          <w:b/>
          <w:sz w:val="28"/>
          <w:szCs w:val="28"/>
        </w:rPr>
        <w:t>Zachowania niedozwolone: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40"/>
        <w:rPr>
          <w:sz w:val="24"/>
        </w:rPr>
      </w:pPr>
      <w:r w:rsidRPr="005514CD">
        <w:rPr>
          <w:w w:val="110"/>
          <w:sz w:val="24"/>
        </w:rPr>
        <w:t xml:space="preserve">Wszelkie formy okazywania </w:t>
      </w:r>
      <w:proofErr w:type="spellStart"/>
      <w:r w:rsidRPr="005514CD">
        <w:rPr>
          <w:w w:val="110"/>
          <w:sz w:val="24"/>
        </w:rPr>
        <w:t>niechcianej</w:t>
      </w:r>
      <w:r w:rsidRPr="005514CD">
        <w:rPr>
          <w:spacing w:val="-2"/>
          <w:w w:val="110"/>
          <w:sz w:val="24"/>
        </w:rPr>
        <w:t>czułości</w:t>
      </w:r>
      <w:proofErr w:type="spellEnd"/>
      <w:r w:rsidRPr="005514CD">
        <w:rPr>
          <w:spacing w:val="-2"/>
          <w:w w:val="110"/>
          <w:sz w:val="24"/>
        </w:rPr>
        <w:t>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0" w:line="280" w:lineRule="auto"/>
        <w:ind w:right="122"/>
        <w:rPr>
          <w:sz w:val="24"/>
        </w:rPr>
      </w:pPr>
      <w:r w:rsidRPr="005514CD">
        <w:rPr>
          <w:w w:val="110"/>
          <w:sz w:val="24"/>
        </w:rPr>
        <w:t xml:space="preserve">Dotykanie piersi, pośladków, genitaliów i ich okolic (choćby przez bieliznę lub </w:t>
      </w:r>
      <w:r w:rsidRPr="005514CD">
        <w:rPr>
          <w:spacing w:val="-2"/>
          <w:w w:val="110"/>
          <w:sz w:val="24"/>
        </w:rPr>
        <w:t>odzież);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rPr>
          <w:sz w:val="24"/>
        </w:rPr>
      </w:pPr>
      <w:proofErr w:type="gramStart"/>
      <w:r w:rsidRPr="005514CD">
        <w:rPr>
          <w:spacing w:val="-2"/>
          <w:w w:val="110"/>
          <w:sz w:val="24"/>
        </w:rPr>
        <w:lastRenderedPageBreak/>
        <w:t>pocałunki</w:t>
      </w:r>
      <w:proofErr w:type="gramEnd"/>
      <w:r w:rsidRPr="005514CD">
        <w:rPr>
          <w:spacing w:val="-2"/>
          <w:w w:val="110"/>
          <w:sz w:val="24"/>
        </w:rPr>
        <w:t>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0"/>
        <w:rPr>
          <w:sz w:val="24"/>
        </w:rPr>
      </w:pPr>
      <w:proofErr w:type="gramStart"/>
      <w:r w:rsidRPr="005514CD">
        <w:rPr>
          <w:w w:val="110"/>
          <w:sz w:val="24"/>
        </w:rPr>
        <w:t>mocne</w:t>
      </w:r>
      <w:proofErr w:type="gramEnd"/>
      <w:r w:rsidRPr="005514CD">
        <w:rPr>
          <w:w w:val="110"/>
          <w:sz w:val="24"/>
        </w:rPr>
        <w:t xml:space="preserve"> i zamykające uściski, uniemożliwiające przerwanie </w:t>
      </w:r>
      <w:r w:rsidRPr="005514CD">
        <w:rPr>
          <w:spacing w:val="-2"/>
          <w:w w:val="110"/>
          <w:sz w:val="24"/>
        </w:rPr>
        <w:t>kontaktu;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1"/>
        <w:rPr>
          <w:sz w:val="24"/>
        </w:rPr>
      </w:pPr>
      <w:proofErr w:type="gramStart"/>
      <w:r w:rsidRPr="005514CD">
        <w:rPr>
          <w:w w:val="110"/>
          <w:sz w:val="24"/>
        </w:rPr>
        <w:t>klepanie</w:t>
      </w:r>
      <w:proofErr w:type="gramEnd"/>
      <w:r w:rsidRPr="005514CD">
        <w:rPr>
          <w:w w:val="110"/>
          <w:sz w:val="24"/>
        </w:rPr>
        <w:t xml:space="preserve"> po pośladkach, udach, kolanach, </w:t>
      </w:r>
      <w:r w:rsidRPr="005514CD">
        <w:rPr>
          <w:spacing w:val="-2"/>
          <w:w w:val="110"/>
          <w:sz w:val="24"/>
        </w:rPr>
        <w:t>głowie;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37"/>
        <w:rPr>
          <w:sz w:val="24"/>
        </w:rPr>
      </w:pPr>
      <w:proofErr w:type="gramStart"/>
      <w:r w:rsidRPr="005514CD">
        <w:rPr>
          <w:w w:val="110"/>
          <w:sz w:val="24"/>
        </w:rPr>
        <w:t>łaskotanie</w:t>
      </w:r>
      <w:proofErr w:type="gramEnd"/>
      <w:r w:rsidRPr="005514CD">
        <w:rPr>
          <w:w w:val="110"/>
          <w:sz w:val="24"/>
        </w:rPr>
        <w:t xml:space="preserve"> lub mocowanie się w dużej bliskości </w:t>
      </w:r>
      <w:r w:rsidRPr="005514CD">
        <w:rPr>
          <w:spacing w:val="-2"/>
          <w:w w:val="110"/>
          <w:sz w:val="24"/>
        </w:rPr>
        <w:t>cielesnej;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1"/>
        <w:rPr>
          <w:sz w:val="24"/>
        </w:rPr>
      </w:pPr>
      <w:proofErr w:type="gramStart"/>
      <w:r w:rsidRPr="005514CD">
        <w:rPr>
          <w:spacing w:val="-2"/>
          <w:w w:val="110"/>
          <w:sz w:val="24"/>
        </w:rPr>
        <w:t>masaże</w:t>
      </w:r>
      <w:proofErr w:type="gramEnd"/>
      <w:r w:rsidRPr="005514CD">
        <w:rPr>
          <w:spacing w:val="-2"/>
          <w:w w:val="110"/>
          <w:sz w:val="24"/>
        </w:rPr>
        <w:t>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0"/>
        <w:rPr>
          <w:sz w:val="24"/>
        </w:rPr>
      </w:pPr>
      <w:proofErr w:type="gramStart"/>
      <w:r w:rsidRPr="005514CD">
        <w:rPr>
          <w:w w:val="110"/>
          <w:sz w:val="24"/>
        </w:rPr>
        <w:t>sadzanie</w:t>
      </w:r>
      <w:proofErr w:type="gramEnd"/>
      <w:r w:rsidRPr="005514CD">
        <w:rPr>
          <w:w w:val="110"/>
          <w:sz w:val="24"/>
        </w:rPr>
        <w:t xml:space="preserve"> </w:t>
      </w:r>
      <w:proofErr w:type="spellStart"/>
      <w:r w:rsidRPr="005514CD">
        <w:rPr>
          <w:w w:val="110"/>
          <w:sz w:val="24"/>
        </w:rPr>
        <w:t>na</w:t>
      </w:r>
      <w:r w:rsidRPr="005514CD">
        <w:rPr>
          <w:spacing w:val="-2"/>
          <w:w w:val="110"/>
          <w:sz w:val="24"/>
        </w:rPr>
        <w:t>kolanach</w:t>
      </w:r>
      <w:proofErr w:type="spellEnd"/>
      <w:r w:rsidRPr="005514CD">
        <w:rPr>
          <w:spacing w:val="-2"/>
          <w:w w:val="110"/>
          <w:sz w:val="24"/>
        </w:rPr>
        <w:t>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1"/>
        <w:rPr>
          <w:sz w:val="24"/>
        </w:rPr>
      </w:pPr>
      <w:proofErr w:type="gramStart"/>
      <w:r w:rsidRPr="005514CD">
        <w:rPr>
          <w:w w:val="110"/>
          <w:sz w:val="24"/>
        </w:rPr>
        <w:t>kładzenie</w:t>
      </w:r>
      <w:proofErr w:type="gramEnd"/>
      <w:r w:rsidRPr="005514CD">
        <w:rPr>
          <w:w w:val="110"/>
          <w:sz w:val="24"/>
        </w:rPr>
        <w:t xml:space="preserve"> się lub spanie </w:t>
      </w:r>
      <w:r w:rsidRPr="005514CD">
        <w:rPr>
          <w:spacing w:val="-2"/>
          <w:w w:val="110"/>
          <w:sz w:val="24"/>
        </w:rPr>
        <w:t>obok;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0"/>
        <w:rPr>
          <w:sz w:val="24"/>
        </w:rPr>
      </w:pPr>
      <w:proofErr w:type="gramStart"/>
      <w:r w:rsidRPr="005514CD">
        <w:rPr>
          <w:w w:val="105"/>
          <w:sz w:val="24"/>
        </w:rPr>
        <w:t>ocieranie</w:t>
      </w:r>
      <w:proofErr w:type="gramEnd"/>
      <w:r w:rsidRPr="005514CD">
        <w:rPr>
          <w:w w:val="105"/>
          <w:sz w:val="24"/>
        </w:rPr>
        <w:t xml:space="preserve"> </w:t>
      </w:r>
      <w:r w:rsidRPr="005514CD">
        <w:rPr>
          <w:spacing w:val="-4"/>
          <w:w w:val="105"/>
          <w:sz w:val="24"/>
        </w:rPr>
        <w:t>się;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0"/>
        <w:rPr>
          <w:sz w:val="24"/>
        </w:rPr>
      </w:pPr>
      <w:proofErr w:type="spellStart"/>
      <w:proofErr w:type="gramStart"/>
      <w:r w:rsidRPr="005514CD">
        <w:rPr>
          <w:w w:val="105"/>
          <w:sz w:val="24"/>
        </w:rPr>
        <w:t>seksualizacja</w:t>
      </w:r>
      <w:proofErr w:type="spellEnd"/>
      <w:proofErr w:type="gramEnd"/>
      <w:r w:rsidRPr="005514CD">
        <w:rPr>
          <w:w w:val="105"/>
          <w:sz w:val="24"/>
        </w:rPr>
        <w:t xml:space="preserve"> i </w:t>
      </w:r>
      <w:r w:rsidRPr="005514CD">
        <w:rPr>
          <w:spacing w:val="-2"/>
          <w:w w:val="105"/>
          <w:sz w:val="24"/>
        </w:rPr>
        <w:t>seksizm;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1"/>
        <w:rPr>
          <w:sz w:val="24"/>
        </w:rPr>
      </w:pPr>
      <w:proofErr w:type="gramStart"/>
      <w:r w:rsidRPr="005514CD">
        <w:rPr>
          <w:w w:val="110"/>
          <w:sz w:val="24"/>
        </w:rPr>
        <w:t>różne</w:t>
      </w:r>
      <w:proofErr w:type="gramEnd"/>
      <w:r w:rsidRPr="005514CD">
        <w:rPr>
          <w:w w:val="110"/>
          <w:sz w:val="24"/>
        </w:rPr>
        <w:t xml:space="preserve"> formy poniżania oraz </w:t>
      </w:r>
      <w:proofErr w:type="spellStart"/>
      <w:r w:rsidRPr="005514CD">
        <w:rPr>
          <w:spacing w:val="-2"/>
          <w:w w:val="110"/>
          <w:sz w:val="24"/>
        </w:rPr>
        <w:t>mobbing</w:t>
      </w:r>
      <w:proofErr w:type="spellEnd"/>
      <w:r w:rsidRPr="005514CD">
        <w:rPr>
          <w:spacing w:val="-2"/>
          <w:w w:val="110"/>
          <w:sz w:val="24"/>
        </w:rPr>
        <w:t>;</w:t>
      </w:r>
    </w:p>
    <w:p w:rsidR="003F1829" w:rsidRPr="005514CD" w:rsidRDefault="003F1829" w:rsidP="005514CD">
      <w:pPr>
        <w:pStyle w:val="Akapitzlist"/>
        <w:numPr>
          <w:ilvl w:val="3"/>
          <w:numId w:val="16"/>
        </w:numPr>
        <w:tabs>
          <w:tab w:val="left" w:pos="670"/>
        </w:tabs>
        <w:spacing w:before="160"/>
        <w:rPr>
          <w:sz w:val="24"/>
        </w:rPr>
      </w:pPr>
      <w:proofErr w:type="gramStart"/>
      <w:r w:rsidRPr="005514CD">
        <w:rPr>
          <w:w w:val="110"/>
          <w:sz w:val="24"/>
        </w:rPr>
        <w:t>używanie</w:t>
      </w:r>
      <w:proofErr w:type="gramEnd"/>
      <w:r w:rsidRPr="005514CD">
        <w:rPr>
          <w:w w:val="110"/>
          <w:sz w:val="24"/>
        </w:rPr>
        <w:t xml:space="preserve"> </w:t>
      </w:r>
      <w:r w:rsidRPr="005514CD">
        <w:rPr>
          <w:spacing w:val="-2"/>
          <w:w w:val="115"/>
          <w:sz w:val="24"/>
        </w:rPr>
        <w:t>wulgaryzmów.</w:t>
      </w:r>
    </w:p>
    <w:p w:rsidR="003F1829" w:rsidRPr="00737792" w:rsidRDefault="003F1829" w:rsidP="003F1829">
      <w:pPr>
        <w:pStyle w:val="Heading7"/>
        <w:spacing w:before="263"/>
        <w:rPr>
          <w:rFonts w:ascii="Times New Roman" w:hAnsi="Times New Roman" w:cs="Times New Roman"/>
          <w:sz w:val="28"/>
        </w:rPr>
      </w:pPr>
      <w:r w:rsidRPr="00737792">
        <w:rPr>
          <w:rFonts w:ascii="Times New Roman" w:hAnsi="Times New Roman" w:cs="Times New Roman"/>
          <w:sz w:val="28"/>
        </w:rPr>
        <w:t xml:space="preserve">Zachowania właściwe w naszym kręgu </w:t>
      </w:r>
      <w:r w:rsidRPr="00737792">
        <w:rPr>
          <w:rFonts w:ascii="Times New Roman" w:hAnsi="Times New Roman" w:cs="Times New Roman"/>
          <w:spacing w:val="-2"/>
          <w:sz w:val="28"/>
        </w:rPr>
        <w:t>kulturowym: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proofErr w:type="gramStart"/>
      <w:r w:rsidRPr="005514CD">
        <w:rPr>
          <w:w w:val="110"/>
          <w:sz w:val="24"/>
          <w:szCs w:val="24"/>
        </w:rPr>
        <w:t>uścisk</w:t>
      </w:r>
      <w:proofErr w:type="gramEnd"/>
      <w:r w:rsidRPr="005514CD">
        <w:rPr>
          <w:w w:val="110"/>
          <w:sz w:val="24"/>
          <w:szCs w:val="24"/>
        </w:rPr>
        <w:t xml:space="preserve"> dłoni lub delikatne objęcie, przytulenie, pocałunki w </w:t>
      </w:r>
      <w:r w:rsidRPr="005514CD">
        <w:rPr>
          <w:spacing w:val="-2"/>
          <w:w w:val="110"/>
          <w:sz w:val="24"/>
          <w:szCs w:val="24"/>
        </w:rPr>
        <w:t>policzek;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5514CD">
        <w:rPr>
          <w:w w:val="110"/>
          <w:sz w:val="24"/>
          <w:szCs w:val="24"/>
        </w:rPr>
        <w:t xml:space="preserve">delikatne poklepanie po ramionach lub </w:t>
      </w:r>
      <w:proofErr w:type="gramStart"/>
      <w:r w:rsidRPr="005514CD">
        <w:rPr>
          <w:w w:val="110"/>
          <w:sz w:val="24"/>
          <w:szCs w:val="24"/>
        </w:rPr>
        <w:t>plecach jako</w:t>
      </w:r>
      <w:proofErr w:type="gramEnd"/>
      <w:r w:rsidRPr="005514CD">
        <w:rPr>
          <w:w w:val="110"/>
          <w:sz w:val="24"/>
          <w:szCs w:val="24"/>
        </w:rPr>
        <w:t xml:space="preserve"> wyraz akceptacji wsparcia, </w:t>
      </w:r>
      <w:r w:rsidRPr="005514CD">
        <w:rPr>
          <w:spacing w:val="-2"/>
          <w:w w:val="110"/>
          <w:sz w:val="24"/>
          <w:szCs w:val="24"/>
        </w:rPr>
        <w:t>pocieszenia;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5514CD">
        <w:rPr>
          <w:w w:val="110"/>
          <w:sz w:val="24"/>
          <w:szCs w:val="24"/>
        </w:rPr>
        <w:t xml:space="preserve">Dotyk ramion, rąk czy </w:t>
      </w:r>
      <w:proofErr w:type="gramStart"/>
      <w:r w:rsidRPr="005514CD">
        <w:rPr>
          <w:w w:val="110"/>
          <w:sz w:val="24"/>
          <w:szCs w:val="24"/>
        </w:rPr>
        <w:t>barku jako</w:t>
      </w:r>
      <w:proofErr w:type="gramEnd"/>
      <w:r w:rsidRPr="005514CD">
        <w:rPr>
          <w:w w:val="110"/>
          <w:sz w:val="24"/>
          <w:szCs w:val="24"/>
        </w:rPr>
        <w:t xml:space="preserve"> wyraz </w:t>
      </w:r>
      <w:r w:rsidRPr="005514CD">
        <w:rPr>
          <w:spacing w:val="-2"/>
          <w:w w:val="110"/>
          <w:sz w:val="24"/>
          <w:szCs w:val="24"/>
        </w:rPr>
        <w:t>bliskości;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5514CD">
        <w:rPr>
          <w:w w:val="110"/>
          <w:sz w:val="24"/>
          <w:szCs w:val="24"/>
        </w:rPr>
        <w:t xml:space="preserve">Trzymanie się za ręce w czasie np. zabawy lub dla uspokojenia w zburzenia </w:t>
      </w:r>
      <w:r w:rsidRPr="005514CD">
        <w:rPr>
          <w:spacing w:val="-2"/>
          <w:w w:val="110"/>
          <w:sz w:val="24"/>
          <w:szCs w:val="24"/>
        </w:rPr>
        <w:t>emocjonalnego;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5514CD">
        <w:rPr>
          <w:w w:val="110"/>
          <w:sz w:val="24"/>
          <w:szCs w:val="24"/>
        </w:rPr>
        <w:t xml:space="preserve">Trzymanie za ręce dzieci w czasie </w:t>
      </w:r>
      <w:r w:rsidRPr="005514CD">
        <w:rPr>
          <w:spacing w:val="-2"/>
          <w:w w:val="110"/>
          <w:sz w:val="24"/>
          <w:szCs w:val="24"/>
        </w:rPr>
        <w:t>spaceru;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5514CD">
        <w:rPr>
          <w:w w:val="110"/>
          <w:sz w:val="24"/>
          <w:szCs w:val="24"/>
        </w:rPr>
        <w:t xml:space="preserve">Siadanie w pobliżu małych </w:t>
      </w:r>
      <w:r w:rsidRPr="005514CD">
        <w:rPr>
          <w:spacing w:val="-2"/>
          <w:w w:val="110"/>
          <w:sz w:val="24"/>
          <w:szCs w:val="24"/>
        </w:rPr>
        <w:t>dzieci;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5514CD">
        <w:rPr>
          <w:w w:val="110"/>
          <w:sz w:val="24"/>
          <w:szCs w:val="24"/>
        </w:rPr>
        <w:t xml:space="preserve">Podnoszenie lub trzymanie na rękach dzieci do ok. 3. roku </w:t>
      </w:r>
      <w:r w:rsidRPr="005514CD">
        <w:rPr>
          <w:spacing w:val="-2"/>
          <w:w w:val="110"/>
          <w:sz w:val="24"/>
          <w:szCs w:val="24"/>
        </w:rPr>
        <w:t>życia;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5514CD">
        <w:rPr>
          <w:w w:val="110"/>
          <w:sz w:val="24"/>
          <w:szCs w:val="24"/>
        </w:rPr>
        <w:t xml:space="preserve">Przytulanie i branie na kolana małych dzieci za zgodą ich rodziców i najlepiej w ich </w:t>
      </w:r>
      <w:r w:rsidRPr="005514CD">
        <w:rPr>
          <w:spacing w:val="-2"/>
          <w:w w:val="110"/>
          <w:sz w:val="24"/>
          <w:szCs w:val="24"/>
        </w:rPr>
        <w:t>obecności;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proofErr w:type="gramStart"/>
      <w:r w:rsidRPr="005514CD">
        <w:rPr>
          <w:w w:val="110"/>
          <w:sz w:val="24"/>
          <w:szCs w:val="24"/>
        </w:rPr>
        <w:t>dzieciom</w:t>
      </w:r>
      <w:proofErr w:type="gramEnd"/>
      <w:r w:rsidRPr="005514CD">
        <w:rPr>
          <w:w w:val="110"/>
          <w:sz w:val="24"/>
          <w:szCs w:val="24"/>
        </w:rPr>
        <w:t xml:space="preserve"> nie wolno robić zdjęć lub filmować bez ich zgody. Nie wolno upubliczniać zdjęć, filmów z udziałem dzieci </w:t>
      </w:r>
      <w:proofErr w:type="spellStart"/>
      <w:r w:rsidRPr="005514CD">
        <w:rPr>
          <w:w w:val="110"/>
          <w:sz w:val="24"/>
          <w:szCs w:val="24"/>
        </w:rPr>
        <w:t>bezpisemnej</w:t>
      </w:r>
      <w:proofErr w:type="spellEnd"/>
      <w:r w:rsidRPr="005514CD">
        <w:rPr>
          <w:w w:val="110"/>
          <w:sz w:val="24"/>
          <w:szCs w:val="24"/>
        </w:rPr>
        <w:t xml:space="preserve"> zgody ich rodziców lub opiekunów prawnych, z wyjątkiem zdjęć dużych grup w miejscach publicznych w związku z informowaniem o wydarzeniach;</w:t>
      </w:r>
    </w:p>
    <w:p w:rsidR="003F1829" w:rsidRPr="005514CD" w:rsidRDefault="003F1829" w:rsidP="005514CD">
      <w:pPr>
        <w:pStyle w:val="Akapitzlist"/>
        <w:numPr>
          <w:ilvl w:val="0"/>
          <w:numId w:val="18"/>
        </w:numPr>
        <w:rPr>
          <w:sz w:val="24"/>
          <w:szCs w:val="24"/>
        </w:rPr>
      </w:pPr>
      <w:proofErr w:type="gramStart"/>
      <w:r w:rsidRPr="005514CD">
        <w:rPr>
          <w:w w:val="110"/>
          <w:sz w:val="24"/>
          <w:szCs w:val="24"/>
        </w:rPr>
        <w:t>zabrania</w:t>
      </w:r>
      <w:proofErr w:type="gramEnd"/>
      <w:r w:rsidRPr="005514CD">
        <w:rPr>
          <w:w w:val="110"/>
          <w:sz w:val="24"/>
          <w:szCs w:val="24"/>
        </w:rPr>
        <w:t xml:space="preserve"> się częstowania dzieci tytoniem, alkoholem i innymi substancjami psychoaktywnymi, posiadania środków niedozwolonych przez prawo. Niewolno również tolerować ich posiadania oraz zażywania przez dzieci.</w:t>
      </w:r>
    </w:p>
    <w:p w:rsidR="00377A77" w:rsidRDefault="003F1829" w:rsidP="00377A77">
      <w:pPr>
        <w:pStyle w:val="Heading7"/>
        <w:spacing w:before="216"/>
        <w:rPr>
          <w:rFonts w:ascii="Times New Roman" w:hAnsi="Times New Roman" w:cs="Times New Roman"/>
          <w:spacing w:val="-2"/>
          <w:sz w:val="28"/>
        </w:rPr>
      </w:pPr>
      <w:r w:rsidRPr="00737792">
        <w:rPr>
          <w:rFonts w:ascii="Times New Roman" w:hAnsi="Times New Roman" w:cs="Times New Roman"/>
          <w:sz w:val="28"/>
        </w:rPr>
        <w:t xml:space="preserve">Zasady ochrony dotyczące </w:t>
      </w:r>
      <w:r w:rsidRPr="00737792">
        <w:rPr>
          <w:rFonts w:ascii="Times New Roman" w:hAnsi="Times New Roman" w:cs="Times New Roman"/>
          <w:spacing w:val="-2"/>
          <w:sz w:val="28"/>
        </w:rPr>
        <w:t>wyjazdów</w:t>
      </w:r>
    </w:p>
    <w:p w:rsidR="003F1829" w:rsidRPr="00377A77" w:rsidRDefault="003F1829" w:rsidP="00377A77">
      <w:pPr>
        <w:pStyle w:val="Heading7"/>
        <w:spacing w:before="216"/>
        <w:rPr>
          <w:rFonts w:ascii="Times New Roman" w:hAnsi="Times New Roman" w:cs="Times New Roman"/>
          <w:b w:val="0"/>
          <w:sz w:val="28"/>
        </w:rPr>
      </w:pPr>
      <w:r w:rsidRPr="00377A77">
        <w:rPr>
          <w:b w:val="0"/>
          <w:w w:val="110"/>
        </w:rPr>
        <w:t>Zachęca się do pełnej transparentności w organizowaniu spotkań z dziećmi. Na początku roku formacyjnego w parafii należy:</w:t>
      </w:r>
    </w:p>
    <w:p w:rsidR="003F1829" w:rsidRPr="00377A77" w:rsidRDefault="003F1829" w:rsidP="00407A0D">
      <w:pPr>
        <w:pStyle w:val="Akapitzlist"/>
        <w:numPr>
          <w:ilvl w:val="0"/>
          <w:numId w:val="22"/>
        </w:numPr>
        <w:rPr>
          <w:sz w:val="24"/>
          <w:szCs w:val="24"/>
        </w:rPr>
      </w:pPr>
      <w:proofErr w:type="gramStart"/>
      <w:r w:rsidRPr="00377A77">
        <w:rPr>
          <w:w w:val="110"/>
          <w:sz w:val="24"/>
          <w:szCs w:val="24"/>
        </w:rPr>
        <w:t>zapoznać</w:t>
      </w:r>
      <w:proofErr w:type="gramEnd"/>
      <w:r w:rsidRPr="00377A77">
        <w:rPr>
          <w:w w:val="110"/>
          <w:sz w:val="24"/>
          <w:szCs w:val="24"/>
        </w:rPr>
        <w:t xml:space="preserve"> rodziców lub opiekunów prawnych dzieci z harmonogramem prowadzonych spotkań;</w:t>
      </w:r>
    </w:p>
    <w:p w:rsidR="003F1829" w:rsidRPr="00377A77" w:rsidRDefault="003F1829" w:rsidP="00407A0D">
      <w:pPr>
        <w:pStyle w:val="Akapitzlist"/>
        <w:numPr>
          <w:ilvl w:val="0"/>
          <w:numId w:val="22"/>
        </w:numPr>
        <w:rPr>
          <w:sz w:val="24"/>
          <w:szCs w:val="24"/>
        </w:rPr>
      </w:pPr>
      <w:proofErr w:type="gramStart"/>
      <w:r w:rsidRPr="00377A77">
        <w:rPr>
          <w:w w:val="110"/>
          <w:sz w:val="24"/>
          <w:szCs w:val="24"/>
        </w:rPr>
        <w:t>zadbać</w:t>
      </w:r>
      <w:proofErr w:type="gramEnd"/>
      <w:r w:rsidRPr="00377A77">
        <w:rPr>
          <w:w w:val="110"/>
          <w:sz w:val="24"/>
          <w:szCs w:val="24"/>
        </w:rPr>
        <w:t xml:space="preserve"> o wyrażenie przez nich zgody w formie pisemnej na udział w </w:t>
      </w:r>
      <w:r w:rsidRPr="00377A77">
        <w:rPr>
          <w:spacing w:val="-2"/>
          <w:w w:val="110"/>
          <w:sz w:val="24"/>
          <w:szCs w:val="24"/>
        </w:rPr>
        <w:t>spotkaniach;</w:t>
      </w:r>
    </w:p>
    <w:p w:rsidR="003F1829" w:rsidRPr="00377A77" w:rsidRDefault="003F1829" w:rsidP="00407A0D">
      <w:pPr>
        <w:pStyle w:val="Akapitzlist"/>
        <w:numPr>
          <w:ilvl w:val="0"/>
          <w:numId w:val="22"/>
        </w:numPr>
        <w:rPr>
          <w:sz w:val="24"/>
          <w:szCs w:val="24"/>
        </w:rPr>
      </w:pPr>
      <w:proofErr w:type="gramStart"/>
      <w:r w:rsidRPr="00377A77">
        <w:rPr>
          <w:w w:val="110"/>
          <w:sz w:val="24"/>
          <w:szCs w:val="24"/>
        </w:rPr>
        <w:t>ustalić</w:t>
      </w:r>
      <w:proofErr w:type="gramEnd"/>
      <w:r w:rsidRPr="00377A77">
        <w:rPr>
          <w:w w:val="110"/>
          <w:sz w:val="24"/>
          <w:szCs w:val="24"/>
        </w:rPr>
        <w:t xml:space="preserve"> zasady odbioru </w:t>
      </w:r>
      <w:r w:rsidRPr="00377A77">
        <w:rPr>
          <w:spacing w:val="-2"/>
          <w:w w:val="110"/>
          <w:sz w:val="24"/>
          <w:szCs w:val="24"/>
        </w:rPr>
        <w:t>dzieci;</w:t>
      </w:r>
    </w:p>
    <w:p w:rsidR="00407A0D" w:rsidRDefault="003F1829" w:rsidP="00407A0D">
      <w:pPr>
        <w:pStyle w:val="Akapitzlist"/>
        <w:numPr>
          <w:ilvl w:val="0"/>
          <w:numId w:val="22"/>
        </w:numPr>
        <w:rPr>
          <w:sz w:val="24"/>
          <w:szCs w:val="24"/>
        </w:rPr>
      </w:pPr>
      <w:proofErr w:type="gramStart"/>
      <w:r w:rsidRPr="00377A77">
        <w:rPr>
          <w:w w:val="110"/>
          <w:sz w:val="24"/>
          <w:szCs w:val="24"/>
        </w:rPr>
        <w:t>ustalić</w:t>
      </w:r>
      <w:proofErr w:type="gramEnd"/>
      <w:r w:rsidRPr="00377A77">
        <w:rPr>
          <w:w w:val="110"/>
          <w:sz w:val="24"/>
          <w:szCs w:val="24"/>
        </w:rPr>
        <w:t xml:space="preserve"> zasady komunikacji elektronicznej z </w:t>
      </w:r>
      <w:r w:rsidRPr="00377A77">
        <w:rPr>
          <w:spacing w:val="-2"/>
          <w:w w:val="110"/>
          <w:sz w:val="24"/>
          <w:szCs w:val="24"/>
        </w:rPr>
        <w:t>dziećmi;</w:t>
      </w:r>
      <w:bookmarkStart w:id="2" w:name="6.2._Zasady_chroniące_dotyczące_wszystki"/>
      <w:bookmarkStart w:id="3" w:name="_bookmark10"/>
      <w:bookmarkEnd w:id="2"/>
      <w:bookmarkEnd w:id="3"/>
    </w:p>
    <w:p w:rsidR="00407A0D" w:rsidRDefault="003F1829" w:rsidP="00407A0D">
      <w:pPr>
        <w:pStyle w:val="Akapitzlist"/>
        <w:numPr>
          <w:ilvl w:val="0"/>
          <w:numId w:val="22"/>
        </w:numPr>
        <w:rPr>
          <w:sz w:val="24"/>
          <w:szCs w:val="24"/>
        </w:rPr>
      </w:pPr>
      <w:proofErr w:type="gramStart"/>
      <w:r w:rsidRPr="00407A0D">
        <w:rPr>
          <w:w w:val="110"/>
          <w:sz w:val="24"/>
        </w:rPr>
        <w:lastRenderedPageBreak/>
        <w:t>wszystkie</w:t>
      </w:r>
      <w:proofErr w:type="gramEnd"/>
      <w:r w:rsidRPr="00407A0D">
        <w:rPr>
          <w:w w:val="110"/>
          <w:sz w:val="24"/>
        </w:rPr>
        <w:t xml:space="preserve"> formy zorganizowanego czasu, a w sposób szczególny wypoczynku dzieci powinny być realizowane zgodnie z obowiązującymi przepisami prawa;</w:t>
      </w:r>
    </w:p>
    <w:p w:rsidR="00407A0D" w:rsidRDefault="003F1829" w:rsidP="00407A0D">
      <w:pPr>
        <w:pStyle w:val="Akapitzlist"/>
        <w:numPr>
          <w:ilvl w:val="0"/>
          <w:numId w:val="22"/>
        </w:numPr>
        <w:rPr>
          <w:sz w:val="24"/>
          <w:szCs w:val="24"/>
        </w:rPr>
      </w:pPr>
      <w:proofErr w:type="gramStart"/>
      <w:r w:rsidRPr="00407A0D">
        <w:rPr>
          <w:w w:val="110"/>
          <w:sz w:val="24"/>
        </w:rPr>
        <w:t>na</w:t>
      </w:r>
      <w:proofErr w:type="gramEnd"/>
      <w:r w:rsidRPr="00407A0D">
        <w:rPr>
          <w:w w:val="110"/>
          <w:sz w:val="24"/>
        </w:rPr>
        <w:t xml:space="preserve"> wyjazdy grupowe należy uzyskać pisemną zgodę rodziców lub opiekunów prawnych, po uprzednim zapoznaniu ich z ramowym planem działania i zasadami jego organizacji (regulaminem). Podczas wyjazdu rodzice lub opiekunowie prawni mają prawo do kontaktu ze swoim dzieckiem oraz z jego opiekunem;</w:t>
      </w:r>
    </w:p>
    <w:p w:rsidR="003F1829" w:rsidRPr="00407A0D" w:rsidRDefault="003F1829" w:rsidP="00407A0D">
      <w:pPr>
        <w:pStyle w:val="Akapitzlist"/>
        <w:numPr>
          <w:ilvl w:val="0"/>
          <w:numId w:val="22"/>
        </w:numPr>
        <w:rPr>
          <w:sz w:val="24"/>
          <w:szCs w:val="24"/>
        </w:rPr>
      </w:pPr>
      <w:r w:rsidRPr="00407A0D">
        <w:rPr>
          <w:w w:val="110"/>
          <w:sz w:val="24"/>
        </w:rPr>
        <w:t xml:space="preserve">podczas wyjazdów parafialnych opiekunowie nie powinni nocować w tym samym </w:t>
      </w:r>
      <w:proofErr w:type="gramStart"/>
      <w:r w:rsidRPr="00407A0D">
        <w:rPr>
          <w:w w:val="110"/>
          <w:sz w:val="24"/>
        </w:rPr>
        <w:t>pomieszczeniu co</w:t>
      </w:r>
      <w:proofErr w:type="gramEnd"/>
      <w:r w:rsidRPr="00407A0D">
        <w:rPr>
          <w:w w:val="110"/>
          <w:sz w:val="24"/>
        </w:rPr>
        <w:t xml:space="preserve"> podopieczni. W sytuacji szczególnej, wymagającej od opiekuna pozostania w nocy w pomieszczeniu z wychowankiem, powinien on o tym fakcie zawiadomić inną osobę dorosłą, kierownika wyjazdu oraz, jeśli to możliwe, rodzica lub opiekuna prawnego wychowanka. Jeśli wyjazd przewiduje noclegi zbiorowe, organizator zawiera informację na ten temat w regulaminie. Szczególnie zadbać należy o ochronę dzieci w toaletach, łazienkach, przebieralniach czy szatniach.</w:t>
      </w:r>
    </w:p>
    <w:p w:rsidR="003F1829" w:rsidRDefault="003F1829" w:rsidP="003F1829">
      <w:pPr>
        <w:pStyle w:val="Tekstpodstawowy"/>
        <w:spacing w:before="3"/>
        <w:ind w:left="0"/>
      </w:pPr>
    </w:p>
    <w:p w:rsidR="003F1829" w:rsidRPr="00737792" w:rsidRDefault="003F1829" w:rsidP="003F1829">
      <w:pPr>
        <w:pStyle w:val="Heading7"/>
        <w:rPr>
          <w:rFonts w:ascii="Times New Roman" w:hAnsi="Times New Roman" w:cs="Times New Roman"/>
          <w:sz w:val="28"/>
        </w:rPr>
      </w:pPr>
      <w:r w:rsidRPr="00737792">
        <w:rPr>
          <w:rFonts w:ascii="Times New Roman" w:hAnsi="Times New Roman" w:cs="Times New Roman"/>
          <w:sz w:val="28"/>
        </w:rPr>
        <w:t xml:space="preserve">Zasady ochrony dotyczące kontaktów przez media oraz udostępniania z </w:t>
      </w:r>
      <w:r w:rsidRPr="00737792">
        <w:rPr>
          <w:rFonts w:ascii="Times New Roman" w:hAnsi="Times New Roman" w:cs="Times New Roman"/>
          <w:spacing w:val="-2"/>
          <w:sz w:val="28"/>
        </w:rPr>
        <w:t>Internetu</w:t>
      </w:r>
    </w:p>
    <w:p w:rsidR="003F1829" w:rsidRDefault="003F1829" w:rsidP="00407A0D">
      <w:pPr>
        <w:pStyle w:val="Akapitzlist"/>
        <w:numPr>
          <w:ilvl w:val="3"/>
          <w:numId w:val="22"/>
        </w:numPr>
        <w:tabs>
          <w:tab w:val="left" w:pos="670"/>
        </w:tabs>
        <w:spacing w:before="140" w:line="280" w:lineRule="auto"/>
        <w:rPr>
          <w:sz w:val="24"/>
        </w:rPr>
      </w:pPr>
      <w:r>
        <w:rPr>
          <w:w w:val="110"/>
          <w:sz w:val="24"/>
        </w:rPr>
        <w:t>Parafie, które zapewniają dzieciom dostęp do Internetu, powinny wdrożyć środki bezpieczeństwa uniemożliwiające dostęp do treści stanowiących zagrożenie dla ich prawidłowego rozwoju. Na urządzeniach umożliwiających dostęp do Internetu powinno być zainstalowane i aktualizowane oprogramowanie filtrujące treści, zaś korzystanie z Internetu powinno być monitorowane przez wyznaczoną osobę przynajmniej w sposób umożliwiający ustalenie, kto, kiedy i z jakich treści korzy- stał (np. indywidualne konta dla wszystkich użytkowników). Szczegółowe zasady korzystania z Internetu powinny być zawarte w stosownym regulaminie.</w:t>
      </w:r>
    </w:p>
    <w:p w:rsidR="003F1829" w:rsidRPr="007F35D9" w:rsidRDefault="003F1829" w:rsidP="007F35D9">
      <w:pPr>
        <w:rPr>
          <w:b/>
          <w:sz w:val="28"/>
          <w:szCs w:val="28"/>
        </w:rPr>
      </w:pPr>
    </w:p>
    <w:p w:rsidR="003F1829" w:rsidRPr="007F35D9" w:rsidRDefault="00407A0D" w:rsidP="007F35D9">
      <w:pPr>
        <w:pStyle w:val="Akapitzlist"/>
        <w:rPr>
          <w:b/>
          <w:sz w:val="28"/>
          <w:szCs w:val="28"/>
        </w:rPr>
      </w:pPr>
      <w:r w:rsidRPr="007F35D9">
        <w:rPr>
          <w:b/>
          <w:w w:val="85"/>
          <w:sz w:val="28"/>
          <w:szCs w:val="28"/>
        </w:rPr>
        <w:t>Z</w:t>
      </w:r>
      <w:r w:rsidR="003F1829" w:rsidRPr="007F35D9">
        <w:rPr>
          <w:b/>
          <w:w w:val="85"/>
          <w:sz w:val="28"/>
          <w:szCs w:val="28"/>
        </w:rPr>
        <w:t xml:space="preserve">asady chroniące dotyczące wszystkich, również </w:t>
      </w:r>
      <w:r w:rsidR="003F1829" w:rsidRPr="007F35D9">
        <w:rPr>
          <w:b/>
          <w:spacing w:val="-2"/>
          <w:w w:val="85"/>
          <w:sz w:val="28"/>
          <w:szCs w:val="28"/>
        </w:rPr>
        <w:t>dorosłych</w:t>
      </w:r>
    </w:p>
    <w:p w:rsidR="003F1829" w:rsidRDefault="003F1829" w:rsidP="003F1829">
      <w:pPr>
        <w:pStyle w:val="Tekstpodstawowy"/>
        <w:spacing w:before="148"/>
        <w:ind w:left="0"/>
        <w:rPr>
          <w:rFonts w:ascii="Trebuchet MS"/>
          <w:sz w:val="28"/>
        </w:rPr>
      </w:pPr>
    </w:p>
    <w:p w:rsidR="003F1829" w:rsidRDefault="003F1829" w:rsidP="007F35D9">
      <w:pPr>
        <w:pStyle w:val="Akapitzlist"/>
        <w:numPr>
          <w:ilvl w:val="0"/>
          <w:numId w:val="23"/>
        </w:numPr>
        <w:tabs>
          <w:tab w:val="left" w:pos="670"/>
        </w:tabs>
        <w:spacing w:before="0" w:line="280" w:lineRule="auto"/>
        <w:rPr>
          <w:sz w:val="24"/>
        </w:rPr>
      </w:pPr>
      <w:r>
        <w:rPr>
          <w:w w:val="110"/>
          <w:sz w:val="24"/>
        </w:rPr>
        <w:t>Sakrament pokuty i pojednania, a także spotkania związane z towarzyszeniem du</w:t>
      </w:r>
      <w:r>
        <w:rPr>
          <w:sz w:val="24"/>
        </w:rPr>
        <w:t xml:space="preserve">chowym powinny odbywać się w miejscach do tego wyznaczonych (konfesjonał lub </w:t>
      </w:r>
      <w:r>
        <w:rPr>
          <w:w w:val="110"/>
          <w:sz w:val="24"/>
        </w:rPr>
        <w:t>miejsce osobne, ale widoczne). Jeśli nie można zachować tej zasady (np. w czasie wakacji, pielgrzymki czy przy spowiedzi osoby chorej czy z niepełnosprawnością), należy zadbać o to, by spowiednik i penitent byli dostępni (drzwi pomieszczenia nie mogą być zamknięte na klucz) lub widoczni dla innych osób (np. przeszklenia w drzwiach, uchylone drzwi do pomieszczenia). Niedopuszczalne jest spowiadanie lub dw. rozmowy duchowe w pokojach prywatnych.</w:t>
      </w:r>
    </w:p>
    <w:p w:rsidR="003F1829" w:rsidRDefault="003F1829" w:rsidP="007F35D9">
      <w:pPr>
        <w:pStyle w:val="Akapitzlist"/>
        <w:numPr>
          <w:ilvl w:val="0"/>
          <w:numId w:val="23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Podczas Mszy świętych o uzdrowienie połączonych z modlitwą wstawienniczą należy zadbać oto, aby modlitwa taka odbywała się przy głównym ołtarzu, w miejscach godnych, widocznych, centralnych, a nie w różnych „zaułkach”, przyciemnionych pomieszczeniach itp.</w:t>
      </w:r>
    </w:p>
    <w:p w:rsidR="003F1829" w:rsidRDefault="003F1829" w:rsidP="007F35D9">
      <w:pPr>
        <w:pStyle w:val="Akapitzlist"/>
        <w:numPr>
          <w:ilvl w:val="0"/>
          <w:numId w:val="23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 xml:space="preserve">Zaleca się, aby odwiedziny chorych (dotyczy księży oraz szafarzy i wolontariuszy) odbywały się w obecności osoby trzeciej (kogoś z rodziny, z </w:t>
      </w:r>
      <w:r>
        <w:rPr>
          <w:w w:val="110"/>
          <w:sz w:val="24"/>
        </w:rPr>
        <w:lastRenderedPageBreak/>
        <w:t>sąsiedztwa, osoby posługującej w parafii).</w:t>
      </w:r>
    </w:p>
    <w:p w:rsidR="003F1829" w:rsidRDefault="003F1829" w:rsidP="007F35D9">
      <w:pPr>
        <w:pStyle w:val="Akapitzlist"/>
        <w:numPr>
          <w:ilvl w:val="0"/>
          <w:numId w:val="23"/>
        </w:numPr>
        <w:tabs>
          <w:tab w:val="left" w:pos="670"/>
        </w:tabs>
        <w:spacing w:before="37" w:line="280" w:lineRule="auto"/>
        <w:ind w:right="122"/>
        <w:rPr>
          <w:sz w:val="24"/>
        </w:rPr>
      </w:pPr>
      <w:r>
        <w:rPr>
          <w:w w:val="110"/>
          <w:sz w:val="24"/>
        </w:rPr>
        <w:t xml:space="preserve">Do udziału w wizytach duszpasterskich (kolęda) należy zapraszać tylko takie osoby (służba liturgiczną, organista, </w:t>
      </w:r>
      <w:proofErr w:type="spellStart"/>
      <w:r>
        <w:rPr>
          <w:w w:val="110"/>
          <w:sz w:val="24"/>
        </w:rPr>
        <w:t>zakrystianin</w:t>
      </w:r>
      <w:proofErr w:type="spellEnd"/>
      <w:r>
        <w:rPr>
          <w:w w:val="110"/>
          <w:sz w:val="24"/>
        </w:rPr>
        <w:t>, kościelny), które wykazują się odpowiednią dojrzałością np. w obszarze zachowania dyskrecji.</w:t>
      </w:r>
    </w:p>
    <w:p w:rsidR="007F35D9" w:rsidRPr="00722AEF" w:rsidRDefault="003F1829" w:rsidP="00D23F43">
      <w:pPr>
        <w:pStyle w:val="Akapitzlist"/>
        <w:numPr>
          <w:ilvl w:val="0"/>
          <w:numId w:val="23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Zobowiązania i obietnice księdza, pracownika lub osoby posługującej w parafii, zwłaszcza te, za które uiszczono wynagrodzenie, powinny być udokumentowane w formie pisemnej, a kopia przekazana beneficjentowi.</w:t>
      </w:r>
    </w:p>
    <w:p w:rsidR="007F35D9" w:rsidRDefault="007F35D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35D9" w:rsidRDefault="007F35D9" w:rsidP="007F35D9">
      <w:pPr>
        <w:pStyle w:val="Heading1"/>
      </w:pPr>
      <w:r>
        <w:rPr>
          <w:color w:val="0000FF"/>
          <w:spacing w:val="-7"/>
        </w:rPr>
        <w:t>STANDARD</w:t>
      </w:r>
      <w:r w:rsidR="00C56F8E">
        <w:rPr>
          <w:color w:val="0000FF"/>
          <w:spacing w:val="-7"/>
        </w:rPr>
        <w:t xml:space="preserve"> </w:t>
      </w:r>
      <w:r>
        <w:rPr>
          <w:color w:val="0000FF"/>
          <w:spacing w:val="-10"/>
        </w:rPr>
        <w:t>7</w:t>
      </w:r>
    </w:p>
    <w:p w:rsidR="007F35D9" w:rsidRDefault="007F35D9" w:rsidP="007F35D9">
      <w:pPr>
        <w:pStyle w:val="Heading3"/>
        <w:spacing w:line="295" w:lineRule="auto"/>
        <w:ind w:right="578"/>
      </w:pPr>
      <w:r>
        <w:rPr>
          <w:spacing w:val="-4"/>
        </w:rPr>
        <w:t xml:space="preserve">EDUKACJADZIECIORAZOSÓBBEZBRONNYCHWOCHRONIE </w:t>
      </w:r>
      <w:r>
        <w:t>SWOICH GRANIC</w:t>
      </w:r>
    </w:p>
    <w:p w:rsidR="007F35D9" w:rsidRDefault="007F35D9" w:rsidP="007F35D9">
      <w:pPr>
        <w:pStyle w:val="Tekstpodstawowy"/>
        <w:ind w:left="0"/>
        <w:rPr>
          <w:rFonts w:ascii="Trebuchet MS"/>
          <w:sz w:val="28"/>
        </w:rPr>
      </w:pPr>
    </w:p>
    <w:p w:rsidR="007F35D9" w:rsidRDefault="007F35D9" w:rsidP="007F35D9">
      <w:pPr>
        <w:pStyle w:val="Tekstpodstawowy"/>
        <w:spacing w:before="278"/>
        <w:ind w:left="0"/>
        <w:rPr>
          <w:rFonts w:ascii="Trebuchet MS"/>
          <w:sz w:val="28"/>
        </w:rPr>
      </w:pPr>
    </w:p>
    <w:p w:rsidR="007F35D9" w:rsidRDefault="007F35D9" w:rsidP="007F35D9">
      <w:pPr>
        <w:pStyle w:val="Tekstpodstawowy"/>
        <w:spacing w:line="280" w:lineRule="auto"/>
        <w:ind w:left="103" w:right="121"/>
        <w:jc w:val="both"/>
      </w:pPr>
      <w:r>
        <w:rPr>
          <w:w w:val="110"/>
        </w:rPr>
        <w:t xml:space="preserve">„Edukacja to szczepionka na przemoc” przekonywał Edward James </w:t>
      </w:r>
      <w:proofErr w:type="spellStart"/>
      <w:r>
        <w:rPr>
          <w:w w:val="110"/>
        </w:rPr>
        <w:t>Olmos</w:t>
      </w:r>
      <w:proofErr w:type="spellEnd"/>
      <w:r>
        <w:rPr>
          <w:w w:val="110"/>
        </w:rPr>
        <w:t>. Zapobiega- nie sytuacjom sprzyjającym wykorzystaniu odbywa się również poprzez kształtowanie świadomości dzieci. W parafii istnieje możliwość zadbania o taką edukację. Szkolenia, np. w konwencji warsztatów, powinny prowadzić osoby odpowiednio do tego przy- gotowane. Powinny one obejmować formację dzieci do reagowania poprzez asertywne zachowanie oraz informowanie odpowiednich osób dorosłych w sytuacjach, w których są świadkami lub doświadczają od dorosłych albo innych dzieci jakiejkolwiek krzywdy (fizycznej, seksualnej, słownej, emocjonalnej itd.), takiej jak np.: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ind w:right="0"/>
        <w:rPr>
          <w:sz w:val="24"/>
        </w:rPr>
      </w:pPr>
      <w:r>
        <w:rPr>
          <w:w w:val="110"/>
          <w:sz w:val="24"/>
        </w:rPr>
        <w:t xml:space="preserve">Pozostawianie dzieci bez </w:t>
      </w:r>
      <w:r>
        <w:rPr>
          <w:spacing w:val="-2"/>
          <w:w w:val="110"/>
          <w:sz w:val="24"/>
        </w:rPr>
        <w:t>opieki;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61"/>
        <w:ind w:right="0"/>
        <w:rPr>
          <w:sz w:val="24"/>
        </w:rPr>
      </w:pPr>
      <w:r>
        <w:rPr>
          <w:w w:val="110"/>
          <w:sz w:val="24"/>
        </w:rPr>
        <w:t xml:space="preserve">Okazywanie niechcianej </w:t>
      </w:r>
      <w:r>
        <w:rPr>
          <w:spacing w:val="-2"/>
          <w:w w:val="110"/>
          <w:sz w:val="24"/>
        </w:rPr>
        <w:t>czułości;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60"/>
        <w:ind w:right="0"/>
        <w:jc w:val="left"/>
        <w:rPr>
          <w:sz w:val="24"/>
        </w:rPr>
      </w:pPr>
      <w:r>
        <w:rPr>
          <w:w w:val="110"/>
          <w:sz w:val="24"/>
        </w:rPr>
        <w:t xml:space="preserve">Próby nawiązywania kontaktu w miejscach </w:t>
      </w:r>
      <w:r>
        <w:rPr>
          <w:spacing w:val="-2"/>
          <w:w w:val="110"/>
          <w:sz w:val="24"/>
        </w:rPr>
        <w:t>odosobnionych;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61" w:line="280" w:lineRule="auto"/>
        <w:jc w:val="left"/>
        <w:rPr>
          <w:sz w:val="24"/>
        </w:rPr>
      </w:pPr>
      <w:proofErr w:type="gramStart"/>
      <w:r>
        <w:rPr>
          <w:w w:val="110"/>
          <w:sz w:val="24"/>
        </w:rPr>
        <w:t>epatowanie</w:t>
      </w:r>
      <w:proofErr w:type="gramEnd"/>
      <w:r>
        <w:rPr>
          <w:w w:val="110"/>
          <w:sz w:val="24"/>
        </w:rPr>
        <w:t xml:space="preserve"> nagością oraz zapraszanie, zwłaszcza indywidualnie, do miejsc takich jak np. sauna;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13"/>
        <w:ind w:right="0"/>
        <w:jc w:val="left"/>
        <w:rPr>
          <w:sz w:val="24"/>
        </w:rPr>
      </w:pPr>
      <w:proofErr w:type="gramStart"/>
      <w:r>
        <w:rPr>
          <w:w w:val="110"/>
          <w:sz w:val="24"/>
        </w:rPr>
        <w:t>przekraczanie</w:t>
      </w:r>
      <w:proofErr w:type="gramEnd"/>
      <w:r>
        <w:rPr>
          <w:w w:val="110"/>
          <w:sz w:val="24"/>
        </w:rPr>
        <w:t xml:space="preserve"> granic nienaruszalności </w:t>
      </w:r>
      <w:r>
        <w:rPr>
          <w:spacing w:val="-2"/>
          <w:w w:val="110"/>
          <w:sz w:val="24"/>
        </w:rPr>
        <w:t>cielesnej;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61"/>
        <w:ind w:right="0"/>
        <w:jc w:val="left"/>
        <w:rPr>
          <w:sz w:val="24"/>
        </w:rPr>
      </w:pPr>
      <w:proofErr w:type="gramStart"/>
      <w:r>
        <w:rPr>
          <w:w w:val="110"/>
          <w:sz w:val="24"/>
        </w:rPr>
        <w:t>zbyt</w:t>
      </w:r>
      <w:proofErr w:type="gramEnd"/>
      <w:r>
        <w:rPr>
          <w:w w:val="110"/>
          <w:sz w:val="24"/>
        </w:rPr>
        <w:t xml:space="preserve"> intensywne dążenie do osobistego </w:t>
      </w:r>
      <w:r>
        <w:rPr>
          <w:spacing w:val="-2"/>
          <w:w w:val="110"/>
          <w:sz w:val="24"/>
        </w:rPr>
        <w:t>kontaktu;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60"/>
        <w:ind w:right="0"/>
        <w:jc w:val="left"/>
        <w:rPr>
          <w:sz w:val="24"/>
        </w:rPr>
      </w:pPr>
      <w:proofErr w:type="gramStart"/>
      <w:r>
        <w:rPr>
          <w:w w:val="110"/>
          <w:sz w:val="24"/>
        </w:rPr>
        <w:t>infantylne</w:t>
      </w:r>
      <w:proofErr w:type="gramEnd"/>
      <w:r>
        <w:rPr>
          <w:w w:val="110"/>
          <w:sz w:val="24"/>
        </w:rPr>
        <w:t xml:space="preserve"> zachowania </w:t>
      </w:r>
      <w:r>
        <w:rPr>
          <w:spacing w:val="-2"/>
          <w:w w:val="110"/>
          <w:sz w:val="24"/>
        </w:rPr>
        <w:t>opiekunów;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61"/>
        <w:ind w:right="0"/>
        <w:rPr>
          <w:sz w:val="24"/>
        </w:rPr>
      </w:pPr>
      <w:proofErr w:type="gramStart"/>
      <w:r>
        <w:rPr>
          <w:w w:val="110"/>
          <w:sz w:val="24"/>
        </w:rPr>
        <w:t>prowokacja</w:t>
      </w:r>
      <w:proofErr w:type="gramEnd"/>
      <w:r>
        <w:rPr>
          <w:w w:val="110"/>
          <w:sz w:val="24"/>
        </w:rPr>
        <w:t xml:space="preserve"> i wciąganie w sytuacje </w:t>
      </w:r>
      <w:r>
        <w:rPr>
          <w:spacing w:val="-2"/>
          <w:w w:val="110"/>
          <w:sz w:val="24"/>
        </w:rPr>
        <w:t>dwuznaczne;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60" w:line="280" w:lineRule="auto"/>
        <w:rPr>
          <w:sz w:val="24"/>
        </w:rPr>
      </w:pPr>
      <w:proofErr w:type="gramStart"/>
      <w:r>
        <w:rPr>
          <w:w w:val="110"/>
          <w:sz w:val="24"/>
        </w:rPr>
        <w:t>prezentowanie</w:t>
      </w:r>
      <w:proofErr w:type="gramEnd"/>
      <w:r>
        <w:rPr>
          <w:w w:val="110"/>
          <w:sz w:val="24"/>
        </w:rPr>
        <w:t xml:space="preserve"> nieodpowiednich i wulgarnych treści (zwłaszcza materiałów o charakterze erotycznym, pornograficznym, obrazujących przemoc lub w inny sposób przyczyniających się do dyskomfortu);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line="280" w:lineRule="auto"/>
        <w:ind w:right="120"/>
        <w:rPr>
          <w:sz w:val="24"/>
        </w:rPr>
      </w:pPr>
      <w:proofErr w:type="gramStart"/>
      <w:r>
        <w:rPr>
          <w:w w:val="110"/>
          <w:sz w:val="24"/>
        </w:rPr>
        <w:t>nadmierne</w:t>
      </w:r>
      <w:proofErr w:type="gramEnd"/>
      <w:r>
        <w:rPr>
          <w:w w:val="110"/>
          <w:sz w:val="24"/>
        </w:rPr>
        <w:t xml:space="preserve"> i indywidualne obdarowywanie prezentami i inne formy </w:t>
      </w:r>
      <w:r>
        <w:rPr>
          <w:spacing w:val="-2"/>
          <w:w w:val="110"/>
          <w:sz w:val="24"/>
        </w:rPr>
        <w:t>faworyzowania;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13"/>
        <w:ind w:right="0"/>
        <w:rPr>
          <w:sz w:val="24"/>
        </w:rPr>
      </w:pPr>
      <w:proofErr w:type="gramStart"/>
      <w:r>
        <w:rPr>
          <w:w w:val="110"/>
          <w:sz w:val="24"/>
        </w:rPr>
        <w:t>brak</w:t>
      </w:r>
      <w:proofErr w:type="gramEnd"/>
      <w:r>
        <w:rPr>
          <w:w w:val="110"/>
          <w:sz w:val="24"/>
        </w:rPr>
        <w:t xml:space="preserve"> empatii i wrażliwości na potrzeby </w:t>
      </w:r>
      <w:r>
        <w:rPr>
          <w:spacing w:val="-2"/>
          <w:w w:val="110"/>
          <w:sz w:val="24"/>
        </w:rPr>
        <w:t>dzieci;</w:t>
      </w:r>
    </w:p>
    <w:p w:rsidR="007F35D9" w:rsidRDefault="007F35D9" w:rsidP="007F35D9">
      <w:pPr>
        <w:pStyle w:val="Akapitzlist"/>
        <w:numPr>
          <w:ilvl w:val="0"/>
          <w:numId w:val="24"/>
        </w:numPr>
        <w:tabs>
          <w:tab w:val="left" w:pos="670"/>
        </w:tabs>
        <w:spacing w:before="161" w:line="280" w:lineRule="auto"/>
        <w:ind w:right="122"/>
        <w:rPr>
          <w:sz w:val="24"/>
        </w:rPr>
      </w:pPr>
      <w:proofErr w:type="gramStart"/>
      <w:r>
        <w:rPr>
          <w:w w:val="110"/>
          <w:sz w:val="24"/>
        </w:rPr>
        <w:t>proponowanie</w:t>
      </w:r>
      <w:proofErr w:type="gramEnd"/>
      <w:r>
        <w:rPr>
          <w:w w:val="110"/>
          <w:sz w:val="24"/>
        </w:rPr>
        <w:t>, używanie alkoholu lub środków psychoaktywnych itp. lub bycie pod ich wpływem.</w:t>
      </w:r>
    </w:p>
    <w:p w:rsidR="007F35D9" w:rsidRDefault="007F35D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35D9" w:rsidRDefault="007F35D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35D9" w:rsidRDefault="007F35D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6A2766">
      <w:pPr>
        <w:pStyle w:val="Heading1"/>
      </w:pPr>
      <w:r>
        <w:rPr>
          <w:color w:val="0000FF"/>
          <w:spacing w:val="-7"/>
        </w:rPr>
        <w:t xml:space="preserve">STANDARD </w:t>
      </w:r>
      <w:r>
        <w:rPr>
          <w:color w:val="0000FF"/>
          <w:spacing w:val="-10"/>
        </w:rPr>
        <w:t>8</w:t>
      </w:r>
    </w:p>
    <w:p w:rsidR="006A2766" w:rsidRDefault="006A2766" w:rsidP="006A2766">
      <w:pPr>
        <w:pStyle w:val="Heading3"/>
        <w:spacing w:line="295" w:lineRule="auto"/>
        <w:ind w:right="578"/>
      </w:pPr>
      <w:r>
        <w:rPr>
          <w:spacing w:val="-6"/>
        </w:rPr>
        <w:t xml:space="preserve">SZKOLENIE I STAŁE WSPARCIE DLA OSÓB ZAJMUJĄCYCH SIĘ </w:t>
      </w:r>
      <w:r>
        <w:rPr>
          <w:spacing w:val="-2"/>
        </w:rPr>
        <w:t>PROFILAKTYKĄ</w:t>
      </w:r>
    </w:p>
    <w:p w:rsidR="006A2766" w:rsidRDefault="006A2766" w:rsidP="006A2766">
      <w:pPr>
        <w:pStyle w:val="Tekstpodstawowy"/>
        <w:ind w:left="0"/>
        <w:rPr>
          <w:rFonts w:ascii="Trebuchet MS"/>
          <w:sz w:val="28"/>
        </w:rPr>
      </w:pPr>
    </w:p>
    <w:p w:rsidR="006A2766" w:rsidRDefault="006A2766" w:rsidP="006A2766">
      <w:pPr>
        <w:pStyle w:val="Tekstpodstawowy"/>
        <w:ind w:left="0"/>
        <w:rPr>
          <w:rFonts w:ascii="Trebuchet MS"/>
          <w:sz w:val="28"/>
        </w:rPr>
      </w:pPr>
    </w:p>
    <w:p w:rsidR="006A2766" w:rsidRDefault="006A2766" w:rsidP="006A2766">
      <w:pPr>
        <w:pStyle w:val="Tekstpodstawowy"/>
        <w:spacing w:before="278"/>
        <w:ind w:left="0"/>
        <w:rPr>
          <w:rFonts w:ascii="Trebuchet MS"/>
          <w:sz w:val="28"/>
        </w:rPr>
      </w:pPr>
    </w:p>
    <w:p w:rsidR="006A2766" w:rsidRDefault="006A2766" w:rsidP="006A2766">
      <w:pPr>
        <w:pStyle w:val="Tekstpodstawowy"/>
        <w:spacing w:line="280" w:lineRule="auto"/>
        <w:ind w:left="103" w:right="121"/>
        <w:jc w:val="both"/>
      </w:pPr>
      <w:r>
        <w:rPr>
          <w:w w:val="110"/>
        </w:rPr>
        <w:t xml:space="preserve">Ochrona przed krzywdzeniem wpisana jest w misję Kościoła katolickiego powierzoną </w:t>
      </w:r>
      <w:r>
        <w:t xml:space="preserve">mu przez Pana. Dlatego każdy – przełożony w Kościele, osoby uczestniczące w jego misji </w:t>
      </w:r>
      <w:r>
        <w:rPr>
          <w:w w:val="110"/>
        </w:rPr>
        <w:t>przez pracę i zaangażowanie duszpasterskie czy pracę z dziećmi i osobami bezbronny- mi – powinien posiadać potrzebną wiedzę na temat ochrony dzieci i osób bezbronnych przed przemocą i dzielić się nią z rodzicami i dziećmi.</w:t>
      </w:r>
    </w:p>
    <w:p w:rsidR="006A2766" w:rsidRDefault="006A2766" w:rsidP="006A2766">
      <w:pPr>
        <w:pStyle w:val="Tekstpodstawowy"/>
        <w:spacing w:before="8"/>
        <w:ind w:left="0"/>
      </w:pPr>
    </w:p>
    <w:p w:rsidR="006A2766" w:rsidRDefault="006A2766" w:rsidP="006A2766">
      <w:pPr>
        <w:pStyle w:val="Heading2"/>
        <w:spacing w:before="1" w:line="218" w:lineRule="auto"/>
        <w:ind w:left="387" w:right="1730" w:hanging="284"/>
      </w:pPr>
      <w:r>
        <w:rPr>
          <w:spacing w:val="-2"/>
          <w:w w:val="90"/>
        </w:rPr>
        <w:t xml:space="preserve">Zakres szkoleń temacie ochrony dzieci i osób bezbronnych </w:t>
      </w:r>
      <w:r>
        <w:rPr>
          <w:spacing w:val="-8"/>
        </w:rPr>
        <w:t>oraz kto je prowadzi</w:t>
      </w:r>
    </w:p>
    <w:p w:rsidR="006A2766" w:rsidRDefault="006A2766" w:rsidP="006A2766">
      <w:pPr>
        <w:pStyle w:val="Tekstpodstawowy"/>
        <w:spacing w:before="68"/>
        <w:ind w:left="0"/>
        <w:rPr>
          <w:rFonts w:ascii="Trebuchet MS"/>
          <w:sz w:val="30"/>
        </w:rPr>
      </w:pPr>
    </w:p>
    <w:p w:rsidR="006A2766" w:rsidRDefault="006A2766" w:rsidP="006A2766">
      <w:pPr>
        <w:pStyle w:val="Akapitzlist"/>
        <w:numPr>
          <w:ilvl w:val="0"/>
          <w:numId w:val="26"/>
        </w:numPr>
        <w:tabs>
          <w:tab w:val="left" w:pos="670"/>
        </w:tabs>
        <w:spacing w:before="0" w:line="280" w:lineRule="auto"/>
        <w:rPr>
          <w:sz w:val="24"/>
        </w:rPr>
      </w:pPr>
      <w:r>
        <w:rPr>
          <w:w w:val="110"/>
          <w:sz w:val="24"/>
        </w:rPr>
        <w:t>Wszyscy pracownicy i wolontariusze w parafii otrzymują potrzebną im wiedzę o standardach przyjętych i obowiązujących w parafii– kodeksie zachowań, procedurach związanych z interwencją i zgłoszeniem. Szkolenie może prowadzić osoba odpowiedzialna w parafii za prewencję.</w:t>
      </w:r>
    </w:p>
    <w:p w:rsidR="006A2766" w:rsidRDefault="006A2766" w:rsidP="006A2766">
      <w:pPr>
        <w:pStyle w:val="Akapitzlist"/>
        <w:numPr>
          <w:ilvl w:val="0"/>
          <w:numId w:val="26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Pracownicy i wolontariusze pełniący funkcje wychowawcze lub formacyjne dodatkowo otrzymują potrzebną wiedzę dotyczącą: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ind w:right="0"/>
        <w:rPr>
          <w:sz w:val="24"/>
        </w:rPr>
      </w:pPr>
      <w:r>
        <w:rPr>
          <w:w w:val="110"/>
          <w:sz w:val="24"/>
        </w:rPr>
        <w:t>Rodzajów przemocy (w tym przemocy</w:t>
      </w:r>
      <w:r>
        <w:rPr>
          <w:spacing w:val="-2"/>
          <w:w w:val="110"/>
          <w:sz w:val="24"/>
        </w:rPr>
        <w:t xml:space="preserve"> rówieśniczej);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60"/>
        <w:ind w:right="0"/>
        <w:rPr>
          <w:sz w:val="24"/>
        </w:rPr>
      </w:pPr>
      <w:r>
        <w:rPr>
          <w:w w:val="110"/>
          <w:sz w:val="24"/>
        </w:rPr>
        <w:t xml:space="preserve">Rozpoznawania oznak przemocy (w tym wykorzystania </w:t>
      </w:r>
      <w:r>
        <w:rPr>
          <w:spacing w:val="-2"/>
          <w:w w:val="110"/>
          <w:sz w:val="24"/>
        </w:rPr>
        <w:t>seksualnego);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60"/>
        <w:ind w:right="0"/>
        <w:rPr>
          <w:sz w:val="24"/>
        </w:rPr>
      </w:pPr>
      <w:r>
        <w:rPr>
          <w:w w:val="110"/>
          <w:sz w:val="24"/>
        </w:rPr>
        <w:t xml:space="preserve">Strategii działania sprawców przemocy (w tym przemocy </w:t>
      </w:r>
      <w:r>
        <w:rPr>
          <w:spacing w:val="-2"/>
          <w:w w:val="110"/>
          <w:sz w:val="24"/>
        </w:rPr>
        <w:t>seksualnej);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61"/>
        <w:ind w:right="0"/>
        <w:rPr>
          <w:sz w:val="24"/>
        </w:rPr>
      </w:pPr>
      <w:r>
        <w:rPr>
          <w:w w:val="110"/>
          <w:sz w:val="24"/>
        </w:rPr>
        <w:t xml:space="preserve">Rozmowy z dzieckiem/nastolatkiem/osobą bezbronną na temat </w:t>
      </w:r>
      <w:r>
        <w:rPr>
          <w:spacing w:val="-2"/>
          <w:w w:val="110"/>
          <w:sz w:val="24"/>
        </w:rPr>
        <w:t>krzywdy;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60"/>
        <w:ind w:right="0"/>
        <w:rPr>
          <w:sz w:val="24"/>
        </w:rPr>
      </w:pPr>
      <w:r>
        <w:rPr>
          <w:w w:val="110"/>
          <w:sz w:val="24"/>
        </w:rPr>
        <w:t xml:space="preserve">Rozmowy z </w:t>
      </w:r>
      <w:proofErr w:type="gramStart"/>
      <w:r>
        <w:rPr>
          <w:w w:val="110"/>
          <w:sz w:val="24"/>
        </w:rPr>
        <w:t>dorosłymi (gdy</w:t>
      </w:r>
      <w:proofErr w:type="gramEnd"/>
      <w:r>
        <w:rPr>
          <w:w w:val="110"/>
          <w:sz w:val="24"/>
        </w:rPr>
        <w:t xml:space="preserve"> ktoś pracuje z grupą dorosłych) dotyczącą </w:t>
      </w:r>
      <w:r>
        <w:rPr>
          <w:spacing w:val="-2"/>
          <w:w w:val="110"/>
          <w:sz w:val="24"/>
        </w:rPr>
        <w:t>przemocy;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61"/>
        <w:ind w:right="0"/>
        <w:rPr>
          <w:sz w:val="24"/>
        </w:rPr>
      </w:pPr>
      <w:r>
        <w:rPr>
          <w:w w:val="110"/>
          <w:sz w:val="24"/>
        </w:rPr>
        <w:t xml:space="preserve">Zagrożeń i ochrony przed szkodliwymi treściami w </w:t>
      </w:r>
      <w:r>
        <w:rPr>
          <w:spacing w:val="-2"/>
          <w:w w:val="110"/>
          <w:sz w:val="24"/>
        </w:rPr>
        <w:t>Internecie;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60"/>
        <w:ind w:right="0"/>
        <w:rPr>
          <w:sz w:val="24"/>
        </w:rPr>
      </w:pPr>
      <w:r>
        <w:rPr>
          <w:w w:val="110"/>
          <w:sz w:val="24"/>
        </w:rPr>
        <w:t xml:space="preserve">Innych zaleceń obowiązujących w danej placówce/miejscu </w:t>
      </w:r>
      <w:r>
        <w:rPr>
          <w:spacing w:val="-2"/>
          <w:w w:val="110"/>
          <w:sz w:val="24"/>
        </w:rPr>
        <w:t>duszpasterskim.</w:t>
      </w:r>
    </w:p>
    <w:p w:rsidR="006A2766" w:rsidRDefault="006A2766" w:rsidP="006A2766">
      <w:pPr>
        <w:pStyle w:val="Akapitzlist"/>
        <w:numPr>
          <w:ilvl w:val="0"/>
          <w:numId w:val="26"/>
        </w:numPr>
        <w:tabs>
          <w:tab w:val="left" w:pos="670"/>
        </w:tabs>
        <w:spacing w:before="160" w:line="280" w:lineRule="auto"/>
        <w:rPr>
          <w:sz w:val="24"/>
        </w:rPr>
      </w:pPr>
      <w:r>
        <w:rPr>
          <w:w w:val="110"/>
          <w:sz w:val="24"/>
        </w:rPr>
        <w:t>Każda osoba pracująca z dziećmi i osobami bezbronnymi powinna otrzymać zaświadczenie o udziale w szkoleniu.</w:t>
      </w:r>
    </w:p>
    <w:p w:rsidR="006A2766" w:rsidRDefault="006A2766" w:rsidP="006A2766">
      <w:pPr>
        <w:pStyle w:val="Akapitzlist"/>
        <w:numPr>
          <w:ilvl w:val="0"/>
          <w:numId w:val="26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 xml:space="preserve">Każda osoba pracująca z dziećmi i osobami </w:t>
      </w:r>
      <w:proofErr w:type="gramStart"/>
      <w:r>
        <w:rPr>
          <w:w w:val="110"/>
          <w:sz w:val="24"/>
        </w:rPr>
        <w:t>bezbronnymi co</w:t>
      </w:r>
      <w:proofErr w:type="gramEnd"/>
      <w:r>
        <w:rPr>
          <w:w w:val="110"/>
          <w:sz w:val="24"/>
        </w:rPr>
        <w:t xml:space="preserve"> dwa lata uczestniczy w jednodniowym szkoleniu z zakresu prewencji. Treść tych szkoleń przygotowana jest przez osobę odpowiedzialną w diecezji/zakonie za prewencję.</w:t>
      </w:r>
    </w:p>
    <w:p w:rsidR="006A2766" w:rsidRPr="00722AEF" w:rsidRDefault="006A2766" w:rsidP="00722AEF">
      <w:pPr>
        <w:pStyle w:val="Akapitzlist"/>
        <w:numPr>
          <w:ilvl w:val="0"/>
          <w:numId w:val="26"/>
        </w:numPr>
        <w:tabs>
          <w:tab w:val="left" w:pos="670"/>
        </w:tabs>
        <w:spacing w:before="37" w:line="280" w:lineRule="auto"/>
        <w:ind w:right="122"/>
        <w:rPr>
          <w:sz w:val="24"/>
        </w:rPr>
      </w:pPr>
      <w:r w:rsidRPr="00722AEF">
        <w:rPr>
          <w:w w:val="110"/>
          <w:sz w:val="24"/>
        </w:rPr>
        <w:t xml:space="preserve">Szkolenia prowadzą odpowiednio przygotowane oraz kompetentne w dziedzinie </w:t>
      </w:r>
      <w:r w:rsidRPr="00722AEF">
        <w:rPr>
          <w:w w:val="110"/>
          <w:sz w:val="24"/>
        </w:rPr>
        <w:lastRenderedPageBreak/>
        <w:t xml:space="preserve">ochrony dzieci i osób bezbronnych osoby, które są delegowane przez diecezję/ zakon do pełnienia takich </w:t>
      </w:r>
      <w:proofErr w:type="spellStart"/>
      <w:r w:rsidRPr="00722AEF">
        <w:rPr>
          <w:w w:val="110"/>
          <w:sz w:val="24"/>
        </w:rPr>
        <w:t>zadań.Osoby</w:t>
      </w:r>
      <w:proofErr w:type="spellEnd"/>
      <w:r w:rsidRPr="00722AEF">
        <w:rPr>
          <w:w w:val="110"/>
          <w:sz w:val="24"/>
        </w:rPr>
        <w:t xml:space="preserve"> odpowiedzialne za prewencję w parafii poza wiedzą z </w:t>
      </w:r>
      <w:proofErr w:type="spellStart"/>
      <w:r w:rsidRPr="00722AEF">
        <w:rPr>
          <w:w w:val="110"/>
          <w:sz w:val="24"/>
        </w:rPr>
        <w:t>pkt</w:t>
      </w:r>
      <w:proofErr w:type="spellEnd"/>
      <w:r w:rsidRPr="00722AEF">
        <w:rPr>
          <w:w w:val="110"/>
          <w:sz w:val="24"/>
        </w:rPr>
        <w:t xml:space="preserve"> 1 i 2 powinny mieć także wiedzę na temat: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4"/>
        </w:tabs>
        <w:spacing w:line="280" w:lineRule="auto"/>
        <w:rPr>
          <w:sz w:val="24"/>
        </w:rPr>
      </w:pPr>
      <w:proofErr w:type="gramStart"/>
      <w:r>
        <w:rPr>
          <w:w w:val="110"/>
          <w:sz w:val="24"/>
        </w:rPr>
        <w:t>budowania</w:t>
      </w:r>
      <w:proofErr w:type="gramEnd"/>
      <w:r>
        <w:rPr>
          <w:w w:val="110"/>
          <w:sz w:val="24"/>
        </w:rPr>
        <w:t xml:space="preserve"> systemu prewencji zgodnego z wymogami Kościoła i ustaw państwowych (obecnie dw. „Ustawa Kamilka” i Krajowy Plan Przeciwdziałania </w:t>
      </w:r>
      <w:r>
        <w:rPr>
          <w:spacing w:val="-2"/>
          <w:w w:val="110"/>
          <w:sz w:val="24"/>
        </w:rPr>
        <w:t>Przestępstwom Przeciwko Wolności Seksualnej i Obyczajności na Szkodę Mało</w:t>
      </w:r>
      <w:r>
        <w:rPr>
          <w:w w:val="110"/>
          <w:sz w:val="24"/>
        </w:rPr>
        <w:t>letnich na lata 2023-2026 oraz Wytyczne KEP, dokument prewencji KEP);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4"/>
        </w:tabs>
        <w:spacing w:line="280" w:lineRule="auto"/>
        <w:ind w:right="122"/>
        <w:rPr>
          <w:sz w:val="24"/>
        </w:rPr>
      </w:pPr>
      <w:proofErr w:type="gramStart"/>
      <w:r>
        <w:rPr>
          <w:w w:val="110"/>
          <w:sz w:val="24"/>
        </w:rPr>
        <w:t>podstawowych</w:t>
      </w:r>
      <w:proofErr w:type="gramEnd"/>
      <w:r>
        <w:rPr>
          <w:w w:val="110"/>
          <w:sz w:val="24"/>
        </w:rPr>
        <w:t xml:space="preserve"> procedur prawnych (kanonicznych i przewidzianych przez Kodeks karny);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13"/>
        <w:ind w:right="0"/>
        <w:rPr>
          <w:sz w:val="24"/>
        </w:rPr>
      </w:pPr>
      <w:proofErr w:type="gramStart"/>
      <w:r>
        <w:rPr>
          <w:w w:val="110"/>
          <w:sz w:val="24"/>
        </w:rPr>
        <w:t>czynników</w:t>
      </w:r>
      <w:proofErr w:type="gramEnd"/>
      <w:r>
        <w:rPr>
          <w:w w:val="110"/>
          <w:sz w:val="24"/>
        </w:rPr>
        <w:t xml:space="preserve"> ryzyka i czynników </w:t>
      </w:r>
      <w:r>
        <w:rPr>
          <w:spacing w:val="-2"/>
          <w:w w:val="110"/>
          <w:sz w:val="24"/>
        </w:rPr>
        <w:t>ochronnych;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61"/>
        <w:ind w:right="0"/>
        <w:rPr>
          <w:sz w:val="24"/>
        </w:rPr>
      </w:pPr>
      <w:proofErr w:type="gramStart"/>
      <w:r>
        <w:rPr>
          <w:w w:val="110"/>
          <w:sz w:val="24"/>
        </w:rPr>
        <w:t>funkcjonowania</w:t>
      </w:r>
      <w:proofErr w:type="gramEnd"/>
      <w:r>
        <w:rPr>
          <w:w w:val="110"/>
          <w:sz w:val="24"/>
        </w:rPr>
        <w:t xml:space="preserve"> w środowisku lokalnym placówek </w:t>
      </w:r>
      <w:r>
        <w:rPr>
          <w:spacing w:val="-2"/>
          <w:w w:val="110"/>
          <w:sz w:val="24"/>
        </w:rPr>
        <w:t>pomocowych;</w:t>
      </w:r>
    </w:p>
    <w:p w:rsidR="006A2766" w:rsidRDefault="006A2766" w:rsidP="006A2766">
      <w:pPr>
        <w:pStyle w:val="Akapitzlist"/>
        <w:numPr>
          <w:ilvl w:val="1"/>
          <w:numId w:val="26"/>
        </w:numPr>
        <w:tabs>
          <w:tab w:val="left" w:pos="953"/>
        </w:tabs>
        <w:spacing w:before="160"/>
        <w:ind w:right="0"/>
        <w:rPr>
          <w:sz w:val="24"/>
        </w:rPr>
      </w:pPr>
      <w:proofErr w:type="gramStart"/>
      <w:r>
        <w:rPr>
          <w:w w:val="110"/>
          <w:sz w:val="24"/>
        </w:rPr>
        <w:t>procedur</w:t>
      </w:r>
      <w:proofErr w:type="gramEnd"/>
      <w:r>
        <w:rPr>
          <w:w w:val="110"/>
          <w:sz w:val="24"/>
        </w:rPr>
        <w:t xml:space="preserve"> ustalonych dla danej </w:t>
      </w:r>
      <w:r>
        <w:rPr>
          <w:spacing w:val="-2"/>
          <w:w w:val="110"/>
          <w:sz w:val="24"/>
        </w:rPr>
        <w:t>parafii.</w:t>
      </w:r>
    </w:p>
    <w:p w:rsidR="006A2766" w:rsidRDefault="006A2766" w:rsidP="006A2766">
      <w:pPr>
        <w:pStyle w:val="Akapitzlist"/>
        <w:numPr>
          <w:ilvl w:val="0"/>
          <w:numId w:val="26"/>
        </w:numPr>
        <w:tabs>
          <w:tab w:val="left" w:pos="670"/>
        </w:tabs>
        <w:spacing w:before="161" w:line="280" w:lineRule="auto"/>
        <w:rPr>
          <w:sz w:val="24"/>
        </w:rPr>
      </w:pPr>
      <w:r>
        <w:rPr>
          <w:w w:val="110"/>
          <w:sz w:val="24"/>
        </w:rPr>
        <w:t>Za szkolenie tych osób odpowiada osoba odpowiedzialna za prewencję w danej diecezji/zakonie. Na szkolenie zaprasza osoby posiadające kompetencje potwierdzone odpowiednim dokumentem.</w:t>
      </w:r>
    </w:p>
    <w:p w:rsidR="006A2766" w:rsidRDefault="006A2766" w:rsidP="006A2766">
      <w:pPr>
        <w:pStyle w:val="Akapitzlist"/>
        <w:numPr>
          <w:ilvl w:val="0"/>
          <w:numId w:val="26"/>
        </w:numPr>
        <w:tabs>
          <w:tab w:val="left" w:pos="670"/>
        </w:tabs>
        <w:spacing w:before="113" w:line="280" w:lineRule="auto"/>
        <w:rPr>
          <w:sz w:val="24"/>
        </w:rPr>
      </w:pPr>
      <w:r>
        <w:rPr>
          <w:w w:val="110"/>
          <w:sz w:val="24"/>
        </w:rPr>
        <w:t>Osoby odpowiedzialne za prewencję w danej parafii uczestniczą raz w roku w spotkaniu odpowiedzialnych za prewencję w danej diecezji.</w:t>
      </w:r>
    </w:p>
    <w:p w:rsidR="007F35D9" w:rsidRDefault="007F35D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829" w:rsidRDefault="003F1829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6A2766">
      <w:pPr>
        <w:pStyle w:val="Heading1"/>
      </w:pPr>
      <w:r>
        <w:rPr>
          <w:color w:val="0000FF"/>
          <w:spacing w:val="-7"/>
        </w:rPr>
        <w:t xml:space="preserve">STANDARD </w:t>
      </w:r>
      <w:r>
        <w:rPr>
          <w:color w:val="0000FF"/>
          <w:spacing w:val="-10"/>
        </w:rPr>
        <w:t>9</w:t>
      </w:r>
    </w:p>
    <w:p w:rsidR="006A2766" w:rsidRDefault="006A2766" w:rsidP="006A2766">
      <w:pPr>
        <w:pStyle w:val="Heading3"/>
        <w:spacing w:line="295" w:lineRule="auto"/>
        <w:ind w:right="578"/>
      </w:pPr>
      <w:proofErr w:type="gramStart"/>
      <w:r>
        <w:rPr>
          <w:spacing w:val="-4"/>
        </w:rPr>
        <w:t>ZAPEWNIENIE JAKOŚCI</w:t>
      </w:r>
      <w:proofErr w:type="gramEnd"/>
      <w:r>
        <w:rPr>
          <w:spacing w:val="-4"/>
        </w:rPr>
        <w:t xml:space="preserve"> I CIĄGŁOŚCI DZIAŁAŃ W ZAKRESIE </w:t>
      </w:r>
      <w:r>
        <w:rPr>
          <w:spacing w:val="-2"/>
        </w:rPr>
        <w:t>PREWENCJI</w:t>
      </w:r>
    </w:p>
    <w:p w:rsidR="006A2766" w:rsidRDefault="006A2766" w:rsidP="006A2766">
      <w:pPr>
        <w:pStyle w:val="Tekstpodstawowy"/>
        <w:ind w:left="0"/>
        <w:rPr>
          <w:rFonts w:ascii="Trebuchet MS"/>
          <w:sz w:val="28"/>
        </w:rPr>
      </w:pPr>
    </w:p>
    <w:p w:rsidR="006A2766" w:rsidRDefault="006A2766" w:rsidP="006A2766">
      <w:pPr>
        <w:pStyle w:val="Tekstpodstawowy"/>
        <w:ind w:left="0"/>
        <w:rPr>
          <w:rFonts w:ascii="Trebuchet MS"/>
          <w:sz w:val="28"/>
        </w:rPr>
      </w:pPr>
    </w:p>
    <w:p w:rsidR="006A2766" w:rsidRDefault="006A2766" w:rsidP="006A2766">
      <w:pPr>
        <w:pStyle w:val="Tekstpodstawowy"/>
        <w:ind w:left="0"/>
        <w:rPr>
          <w:rFonts w:ascii="Trebuchet MS"/>
          <w:sz w:val="28"/>
        </w:rPr>
      </w:pPr>
    </w:p>
    <w:p w:rsidR="006A2766" w:rsidRDefault="006A2766" w:rsidP="006A2766">
      <w:pPr>
        <w:pStyle w:val="Tekstpodstawowy"/>
        <w:spacing w:before="66"/>
        <w:ind w:left="0"/>
        <w:rPr>
          <w:rFonts w:ascii="Trebuchet MS"/>
          <w:sz w:val="28"/>
        </w:rPr>
      </w:pPr>
    </w:p>
    <w:p w:rsidR="006A2766" w:rsidRDefault="006A2766" w:rsidP="006A2766">
      <w:pPr>
        <w:pStyle w:val="Akapitzlist"/>
        <w:numPr>
          <w:ilvl w:val="1"/>
          <w:numId w:val="27"/>
        </w:numPr>
        <w:tabs>
          <w:tab w:val="left" w:pos="670"/>
        </w:tabs>
        <w:spacing w:before="1" w:line="280" w:lineRule="auto"/>
        <w:rPr>
          <w:sz w:val="24"/>
        </w:rPr>
      </w:pPr>
      <w:r>
        <w:rPr>
          <w:w w:val="110"/>
          <w:sz w:val="24"/>
        </w:rPr>
        <w:t xml:space="preserve">Dokument zawierający standardy ochrony dzieci i osób bezbronnych w parafii aktualizowany </w:t>
      </w:r>
      <w:proofErr w:type="gramStart"/>
      <w:r>
        <w:rPr>
          <w:w w:val="110"/>
          <w:sz w:val="24"/>
        </w:rPr>
        <w:t>jest co</w:t>
      </w:r>
      <w:proofErr w:type="gramEnd"/>
      <w:r>
        <w:rPr>
          <w:w w:val="110"/>
          <w:sz w:val="24"/>
        </w:rPr>
        <w:t xml:space="preserve"> dwa lata.</w:t>
      </w:r>
    </w:p>
    <w:p w:rsidR="006A2766" w:rsidRPr="00DD4E0D" w:rsidRDefault="006A2766" w:rsidP="006A2766">
      <w:pPr>
        <w:pStyle w:val="Akapitzlist"/>
        <w:numPr>
          <w:ilvl w:val="1"/>
          <w:numId w:val="27"/>
        </w:numPr>
        <w:tabs>
          <w:tab w:val="left" w:pos="670"/>
        </w:tabs>
        <w:spacing w:before="113" w:line="280" w:lineRule="auto"/>
        <w:rPr>
          <w:sz w:val="24"/>
        </w:rPr>
      </w:pPr>
      <w:r>
        <w:rPr>
          <w:w w:val="110"/>
          <w:sz w:val="24"/>
        </w:rPr>
        <w:t>Ewaluacja dokumentu dokonywana jest w danej placówce przez osobę odpowiedzialną za prewencję we współpracy z proboszczem i osobami wyznaczonymi przez proboszcza, a następnie konsultowana z osobami zaangażowanymi w duszpasterstwo parafialne. Następnie jest zatwierdzana przez osobę odpowiedzialną w diecezji za prewencję.</w:t>
      </w:r>
    </w:p>
    <w:p w:rsidR="00DD4E0D" w:rsidRDefault="00DD4E0D" w:rsidP="00DD4E0D">
      <w:pPr>
        <w:tabs>
          <w:tab w:val="left" w:pos="670"/>
        </w:tabs>
        <w:spacing w:before="113" w:line="280" w:lineRule="auto"/>
        <w:rPr>
          <w:sz w:val="24"/>
        </w:rPr>
      </w:pPr>
    </w:p>
    <w:p w:rsidR="00DD4E0D" w:rsidRDefault="00DD4E0D" w:rsidP="00DD4E0D">
      <w:pPr>
        <w:tabs>
          <w:tab w:val="left" w:pos="670"/>
        </w:tabs>
        <w:spacing w:before="113" w:line="280" w:lineRule="auto"/>
        <w:rPr>
          <w:sz w:val="24"/>
        </w:rPr>
      </w:pPr>
    </w:p>
    <w:p w:rsidR="00DD4E0D" w:rsidRDefault="00DD4E0D" w:rsidP="00DD4E0D">
      <w:pPr>
        <w:tabs>
          <w:tab w:val="left" w:pos="670"/>
        </w:tabs>
        <w:spacing w:before="113" w:line="280" w:lineRule="auto"/>
        <w:rPr>
          <w:sz w:val="24"/>
        </w:rPr>
      </w:pPr>
    </w:p>
    <w:p w:rsidR="0037297C" w:rsidRDefault="0037297C" w:rsidP="0037297C">
      <w:pPr>
        <w:pStyle w:val="Heading3"/>
        <w:spacing w:before="79"/>
      </w:pPr>
      <w:r>
        <w:rPr>
          <w:spacing w:val="-5"/>
        </w:rPr>
        <w:lastRenderedPageBreak/>
        <w:t>ZAŁĄCZNIK</w:t>
      </w:r>
      <w:r>
        <w:rPr>
          <w:spacing w:val="-10"/>
        </w:rPr>
        <w:t xml:space="preserve"> 1</w:t>
      </w:r>
    </w:p>
    <w:p w:rsidR="0037297C" w:rsidRPr="00577043" w:rsidRDefault="0037297C" w:rsidP="00577043">
      <w:pPr>
        <w:spacing w:before="74" w:line="295" w:lineRule="auto"/>
        <w:ind w:left="1464" w:right="304"/>
        <w:rPr>
          <w:rFonts w:ascii="Trebuchet MS" w:hAnsi="Trebuchet MS"/>
          <w:sz w:val="28"/>
        </w:rPr>
      </w:pPr>
      <w:r>
        <w:rPr>
          <w:rFonts w:ascii="Trebuchet MS" w:hAnsi="Trebuchet MS"/>
          <w:spacing w:val="-4"/>
          <w:sz w:val="28"/>
        </w:rPr>
        <w:t xml:space="preserve">OŚWIADCZENIE O KRAJACH ZAMIESZKANIA W CIĄGU OSTATNICH </w:t>
      </w:r>
      <w:r>
        <w:rPr>
          <w:rFonts w:ascii="Trebuchet MS" w:hAnsi="Trebuchet MS"/>
          <w:spacing w:val="-2"/>
          <w:sz w:val="28"/>
        </w:rPr>
        <w:t>20 LAT, INNYCH NIŻ RZECZYPOSPOLITA POLSKA</w:t>
      </w:r>
    </w:p>
    <w:p w:rsidR="0037297C" w:rsidRDefault="0037297C" w:rsidP="0037297C">
      <w:pPr>
        <w:pStyle w:val="Tekstpodstawowy"/>
        <w:spacing w:before="234"/>
        <w:ind w:left="0"/>
        <w:rPr>
          <w:rFonts w:ascii="Trebuchet MS"/>
          <w:sz w:val="28"/>
        </w:rPr>
      </w:pPr>
    </w:p>
    <w:p w:rsidR="0037297C" w:rsidRDefault="0037297C" w:rsidP="0037297C">
      <w:pPr>
        <w:pStyle w:val="Heading6"/>
      </w:pPr>
      <w:r>
        <w:rPr>
          <w:spacing w:val="-2"/>
        </w:rPr>
        <w:t>OŚWIADCZENIE</w:t>
      </w:r>
    </w:p>
    <w:p w:rsidR="0037297C" w:rsidRDefault="0037297C" w:rsidP="0037297C">
      <w:pPr>
        <w:pStyle w:val="Tekstpodstawowy"/>
        <w:spacing w:before="227" w:line="280" w:lineRule="auto"/>
        <w:ind w:left="103"/>
      </w:pPr>
      <w:r>
        <w:rPr>
          <w:w w:val="110"/>
        </w:rPr>
        <w:t>W trybie art.21 Ustawy z dnia13 maja 2016r. o przeciwdziałaniu zagrożeniom przestępczością na tle seksualnym (t.j.Dz.U.2023</w:t>
      </w:r>
      <w:proofErr w:type="gramStart"/>
      <w:r>
        <w:rPr>
          <w:w w:val="110"/>
        </w:rPr>
        <w:t>poz</w:t>
      </w:r>
      <w:proofErr w:type="gramEnd"/>
      <w:r>
        <w:rPr>
          <w:w w:val="110"/>
        </w:rPr>
        <w:t xml:space="preserve">.1304 z </w:t>
      </w:r>
      <w:proofErr w:type="spellStart"/>
      <w:r>
        <w:rPr>
          <w:w w:val="110"/>
        </w:rPr>
        <w:t>późn</w:t>
      </w:r>
      <w:proofErr w:type="spellEnd"/>
      <w:r>
        <w:rPr>
          <w:w w:val="110"/>
        </w:rPr>
        <w:t xml:space="preserve">. </w:t>
      </w:r>
      <w:proofErr w:type="gramStart"/>
      <w:r>
        <w:rPr>
          <w:w w:val="110"/>
        </w:rPr>
        <w:t>zm</w:t>
      </w:r>
      <w:proofErr w:type="gramEnd"/>
      <w:r>
        <w:rPr>
          <w:w w:val="110"/>
        </w:rPr>
        <w:t>.)</w:t>
      </w:r>
    </w:p>
    <w:p w:rsidR="0037297C" w:rsidRDefault="0037297C" w:rsidP="0037297C">
      <w:pPr>
        <w:pStyle w:val="Tekstpodstawowy"/>
        <w:spacing w:before="47"/>
        <w:ind w:left="0"/>
      </w:pPr>
    </w:p>
    <w:p w:rsidR="0037297C" w:rsidRDefault="0037297C" w:rsidP="0037297C">
      <w:pPr>
        <w:pStyle w:val="Tekstpodstawowy"/>
        <w:ind w:left="103"/>
      </w:pPr>
      <w:r>
        <w:rPr>
          <w:w w:val="110"/>
        </w:rPr>
        <w:t xml:space="preserve">Ja, niżej podpisany/a, oświadczam, </w:t>
      </w:r>
      <w:r>
        <w:rPr>
          <w:spacing w:val="-5"/>
          <w:w w:val="110"/>
        </w:rPr>
        <w:t>że: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</w:tabs>
        <w:spacing w:before="161"/>
        <w:ind w:right="0" w:hanging="293"/>
        <w:jc w:val="left"/>
        <w:rPr>
          <w:sz w:val="24"/>
        </w:rPr>
      </w:pPr>
      <w:r>
        <w:rPr>
          <w:w w:val="110"/>
          <w:sz w:val="24"/>
        </w:rPr>
        <w:t xml:space="preserve">Posiadam obywatelstwo innego państwa niż Rzeczypospolita Polska: </w:t>
      </w:r>
      <w:r>
        <w:rPr>
          <w:spacing w:val="-2"/>
          <w:w w:val="110"/>
          <w:sz w:val="24"/>
        </w:rPr>
        <w:t>tak/nie</w:t>
      </w:r>
      <w:r>
        <w:rPr>
          <w:spacing w:val="-2"/>
          <w:w w:val="110"/>
          <w:sz w:val="24"/>
          <w:vertAlign w:val="superscript"/>
        </w:rPr>
        <w:t>*</w:t>
      </w:r>
      <w:r>
        <w:rPr>
          <w:spacing w:val="-2"/>
          <w:w w:val="110"/>
          <w:sz w:val="24"/>
        </w:rPr>
        <w:t>.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</w:tabs>
        <w:spacing w:before="160"/>
        <w:ind w:right="0" w:hanging="293"/>
        <w:jc w:val="left"/>
        <w:rPr>
          <w:sz w:val="24"/>
        </w:rPr>
      </w:pPr>
      <w:r>
        <w:rPr>
          <w:w w:val="105"/>
          <w:sz w:val="24"/>
        </w:rPr>
        <w:t xml:space="preserve">Jeśli odpowiedz brzmi „tak”, to proszę wpisać </w:t>
      </w:r>
      <w:r>
        <w:rPr>
          <w:spacing w:val="-2"/>
          <w:w w:val="105"/>
          <w:sz w:val="24"/>
        </w:rPr>
        <w:t>państwo………………………………..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</w:tabs>
        <w:spacing w:before="161"/>
        <w:ind w:right="0" w:hanging="293"/>
        <w:jc w:val="left"/>
        <w:rPr>
          <w:sz w:val="24"/>
        </w:rPr>
      </w:pPr>
      <w:r>
        <w:rPr>
          <w:w w:val="110"/>
          <w:sz w:val="24"/>
        </w:rPr>
        <w:t>W ciągu ostatnich 20 lat zamieszkiwałem/</w:t>
      </w:r>
      <w:proofErr w:type="spellStart"/>
      <w:r>
        <w:rPr>
          <w:w w:val="110"/>
          <w:sz w:val="24"/>
        </w:rPr>
        <w:t>niezamieszkiwałem</w:t>
      </w:r>
      <w:proofErr w:type="spellEnd"/>
      <w:r>
        <w:rPr>
          <w:w w:val="110"/>
          <w:sz w:val="24"/>
        </w:rPr>
        <w:t xml:space="preserve"> w innych </w:t>
      </w:r>
      <w:r>
        <w:rPr>
          <w:spacing w:val="-2"/>
          <w:w w:val="110"/>
          <w:sz w:val="24"/>
        </w:rPr>
        <w:t>państwach</w:t>
      </w:r>
      <w:r>
        <w:rPr>
          <w:spacing w:val="-2"/>
          <w:w w:val="110"/>
          <w:sz w:val="24"/>
          <w:vertAlign w:val="superscript"/>
        </w:rPr>
        <w:t>*</w:t>
      </w:r>
      <w:r>
        <w:rPr>
          <w:spacing w:val="-2"/>
          <w:w w:val="110"/>
          <w:sz w:val="24"/>
        </w:rPr>
        <w:t>.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</w:tabs>
        <w:spacing w:before="160"/>
        <w:ind w:right="0" w:hanging="293"/>
        <w:jc w:val="left"/>
        <w:rPr>
          <w:sz w:val="24"/>
        </w:rPr>
      </w:pPr>
      <w:r>
        <w:rPr>
          <w:w w:val="110"/>
          <w:sz w:val="24"/>
        </w:rPr>
        <w:t xml:space="preserve">Proszę wpisać </w:t>
      </w:r>
      <w:r>
        <w:rPr>
          <w:spacing w:val="-2"/>
          <w:w w:val="110"/>
          <w:sz w:val="24"/>
        </w:rPr>
        <w:t>państwo/państwa:</w:t>
      </w:r>
    </w:p>
    <w:p w:rsidR="0037297C" w:rsidRDefault="0037297C" w:rsidP="0037297C">
      <w:pPr>
        <w:spacing w:before="47"/>
        <w:ind w:left="670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</w:t>
      </w:r>
    </w:p>
    <w:p w:rsidR="0037297C" w:rsidRDefault="0037297C" w:rsidP="0037297C">
      <w:pPr>
        <w:spacing w:before="47"/>
        <w:ind w:left="670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</w:t>
      </w:r>
    </w:p>
    <w:p w:rsidR="0037297C" w:rsidRDefault="0037297C" w:rsidP="0037297C">
      <w:pPr>
        <w:spacing w:before="47"/>
        <w:ind w:left="670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</w:tabs>
        <w:spacing w:before="161" w:line="280" w:lineRule="auto"/>
        <w:jc w:val="both"/>
        <w:rPr>
          <w:sz w:val="24"/>
        </w:rPr>
      </w:pPr>
      <w:r>
        <w:rPr>
          <w:w w:val="110"/>
          <w:sz w:val="24"/>
        </w:rPr>
        <w:t xml:space="preserve">Do oświadczenia załączam informację z rejestru karnego tego/tych państw uzyskiwaną do celów działalności zawodowej lub </w:t>
      </w:r>
      <w:proofErr w:type="spellStart"/>
      <w:r>
        <w:rPr>
          <w:w w:val="110"/>
          <w:sz w:val="24"/>
        </w:rPr>
        <w:t>wolontariackiej</w:t>
      </w:r>
      <w:proofErr w:type="spellEnd"/>
      <w:r>
        <w:rPr>
          <w:w w:val="110"/>
          <w:sz w:val="24"/>
        </w:rPr>
        <w:t xml:space="preserve"> związanej z kontaktami z dziećmi: tak/nie*.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</w:tabs>
        <w:spacing w:before="113" w:line="280" w:lineRule="auto"/>
        <w:jc w:val="both"/>
        <w:rPr>
          <w:sz w:val="24"/>
        </w:rPr>
      </w:pPr>
      <w:r>
        <w:rPr>
          <w:w w:val="110"/>
          <w:sz w:val="24"/>
        </w:rPr>
        <w:t xml:space="preserve">Do oświadczenia załączam informację z rejestru karnego tego/tych państw, gdyż państwo to nie przewiduje wydawania informacji do celów działalności zawodowej lub </w:t>
      </w:r>
      <w:proofErr w:type="spellStart"/>
      <w:r>
        <w:rPr>
          <w:w w:val="110"/>
          <w:sz w:val="24"/>
        </w:rPr>
        <w:t>wolontariackiej</w:t>
      </w:r>
      <w:proofErr w:type="spellEnd"/>
      <w:r>
        <w:rPr>
          <w:w w:val="110"/>
          <w:sz w:val="24"/>
        </w:rPr>
        <w:t xml:space="preserve"> związanej z kontaktami z dziećmi: tak/nie*.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  <w:tab w:val="left" w:leader="dot" w:pos="8184"/>
        </w:tabs>
        <w:spacing w:before="47"/>
        <w:ind w:right="0" w:hanging="293"/>
        <w:jc w:val="both"/>
      </w:pPr>
      <w:r w:rsidRPr="00955EEA">
        <w:rPr>
          <w:w w:val="110"/>
          <w:sz w:val="24"/>
        </w:rPr>
        <w:t xml:space="preserve">Oświadczam, że prawo </w:t>
      </w:r>
      <w:r w:rsidRPr="00955EEA">
        <w:rPr>
          <w:spacing w:val="-2"/>
          <w:w w:val="110"/>
          <w:sz w:val="24"/>
        </w:rPr>
        <w:t>państwa</w:t>
      </w:r>
      <w:r>
        <w:rPr>
          <w:sz w:val="24"/>
        </w:rPr>
        <w:tab/>
      </w:r>
      <w:r w:rsidRPr="00955EEA">
        <w:rPr>
          <w:w w:val="110"/>
          <w:sz w:val="24"/>
        </w:rPr>
        <w:t xml:space="preserve">nie </w:t>
      </w:r>
      <w:r w:rsidRPr="00955EEA">
        <w:rPr>
          <w:spacing w:val="-2"/>
          <w:w w:val="110"/>
          <w:sz w:val="24"/>
        </w:rPr>
        <w:t>przewi</w:t>
      </w:r>
      <w:r w:rsidRPr="00955EEA">
        <w:rPr>
          <w:w w:val="110"/>
        </w:rPr>
        <w:t>duje</w:t>
      </w:r>
      <w:r>
        <w:rPr>
          <w:w w:val="110"/>
        </w:rPr>
        <w:t xml:space="preserve"> </w:t>
      </w:r>
      <w:r w:rsidRPr="00955EEA">
        <w:rPr>
          <w:w w:val="110"/>
        </w:rPr>
        <w:t>sporządzenia</w:t>
      </w:r>
      <w:r>
        <w:rPr>
          <w:w w:val="110"/>
        </w:rPr>
        <w:t xml:space="preserve"> </w:t>
      </w:r>
      <w:r w:rsidRPr="00955EEA">
        <w:rPr>
          <w:w w:val="110"/>
        </w:rPr>
        <w:t>informacji</w:t>
      </w:r>
      <w:r>
        <w:rPr>
          <w:w w:val="110"/>
        </w:rPr>
        <w:t xml:space="preserve"> </w:t>
      </w:r>
      <w:r w:rsidRPr="00955EEA">
        <w:rPr>
          <w:w w:val="110"/>
        </w:rPr>
        <w:t>z</w:t>
      </w:r>
      <w:r>
        <w:rPr>
          <w:w w:val="110"/>
        </w:rPr>
        <w:t xml:space="preserve"> </w:t>
      </w:r>
      <w:proofErr w:type="spellStart"/>
      <w:r w:rsidRPr="00955EEA">
        <w:rPr>
          <w:w w:val="110"/>
        </w:rPr>
        <w:t>rejestrukarnego</w:t>
      </w:r>
      <w:proofErr w:type="spellEnd"/>
      <w:r w:rsidRPr="00955EEA">
        <w:rPr>
          <w:w w:val="110"/>
        </w:rPr>
        <w:t xml:space="preserve">: </w:t>
      </w:r>
      <w:r w:rsidRPr="00955EEA">
        <w:rPr>
          <w:spacing w:val="-2"/>
          <w:w w:val="110"/>
        </w:rPr>
        <w:t>tak/nie*.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</w:tabs>
        <w:spacing w:before="160" w:line="280" w:lineRule="auto"/>
        <w:ind w:right="123"/>
        <w:jc w:val="both"/>
        <w:rPr>
          <w:sz w:val="24"/>
        </w:rPr>
      </w:pPr>
      <w:r>
        <w:rPr>
          <w:w w:val="110"/>
          <w:sz w:val="24"/>
        </w:rPr>
        <w:t xml:space="preserve">Oświadczam, że w państwie ……………………………. </w:t>
      </w:r>
      <w:proofErr w:type="gramStart"/>
      <w:r>
        <w:rPr>
          <w:w w:val="110"/>
          <w:sz w:val="24"/>
        </w:rPr>
        <w:t>nie</w:t>
      </w:r>
      <w:proofErr w:type="gramEnd"/>
      <w:r>
        <w:rPr>
          <w:w w:val="110"/>
          <w:sz w:val="24"/>
        </w:rPr>
        <w:t xml:space="preserve"> prowadzi się rejestru karnego: tak/nie*.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68"/>
          <w:tab w:val="left" w:pos="670"/>
        </w:tabs>
        <w:spacing w:line="280" w:lineRule="auto"/>
        <w:ind w:right="118" w:hanging="299"/>
        <w:jc w:val="both"/>
        <w:rPr>
          <w:sz w:val="24"/>
        </w:rPr>
      </w:pPr>
      <w:r>
        <w:rPr>
          <w:w w:val="110"/>
          <w:sz w:val="24"/>
        </w:rPr>
        <w:t xml:space="preserve">Oświadczam, że nie byłem prawomocnie skazany w państwie………………… za czyny zabronione odpowiadające przestępstwom określonym w rozdziale </w:t>
      </w:r>
      <w:proofErr w:type="spellStart"/>
      <w:r>
        <w:rPr>
          <w:w w:val="110"/>
          <w:sz w:val="24"/>
        </w:rPr>
        <w:t>XIXi</w:t>
      </w:r>
      <w:proofErr w:type="spellEnd"/>
      <w:r>
        <w:rPr>
          <w:w w:val="110"/>
          <w:sz w:val="24"/>
        </w:rPr>
        <w:t xml:space="preserve"> XXV Kodeksu karnego, w art. 189a i art. 207 Kodeksu karnego oraz w ustawie z dnia 29 lipca 2005 r. o przeciwdziałaniu narkomanii oraz nie wydano wobec mnie innego orzeczenia, w którym stwierdzono, iż dopuściłem się takich czynów zabronionych, oraz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</w:t>
      </w:r>
    </w:p>
    <w:p w:rsidR="0037297C" w:rsidRDefault="0037297C" w:rsidP="0037297C">
      <w:pPr>
        <w:pStyle w:val="Tekstpodstawowy"/>
        <w:spacing w:before="37" w:line="280" w:lineRule="auto"/>
        <w:ind w:right="119"/>
        <w:jc w:val="both"/>
      </w:pPr>
      <w:r>
        <w:rPr>
          <w:w w:val="110"/>
        </w:rPr>
        <w:t>Uprawianiem sportu lub realizacją innych zainteresowań przez dzieci, lub z opieką nad nimi.</w:t>
      </w:r>
    </w:p>
    <w:p w:rsidR="0037297C" w:rsidRDefault="0037297C" w:rsidP="0037297C">
      <w:pPr>
        <w:pStyle w:val="Akapitzlist"/>
        <w:numPr>
          <w:ilvl w:val="0"/>
          <w:numId w:val="34"/>
        </w:numPr>
        <w:tabs>
          <w:tab w:val="left" w:pos="670"/>
        </w:tabs>
        <w:spacing w:line="280" w:lineRule="auto"/>
        <w:ind w:hanging="414"/>
        <w:jc w:val="both"/>
        <w:rPr>
          <w:sz w:val="24"/>
        </w:rPr>
      </w:pPr>
      <w:r>
        <w:rPr>
          <w:w w:val="110"/>
          <w:sz w:val="24"/>
        </w:rPr>
        <w:lastRenderedPageBreak/>
        <w:t>Oświadczam, że jestem świadomy, że składając ww. oświadczenia, podlegam od- powiedzialnościkarnejwtrybieart.233Kodeksukarnego</w:t>
      </w:r>
      <w:proofErr w:type="gramStart"/>
      <w:r>
        <w:rPr>
          <w:w w:val="110"/>
          <w:sz w:val="24"/>
        </w:rPr>
        <w:t>,tojestodpowiedzialności</w:t>
      </w:r>
      <w:proofErr w:type="gramEnd"/>
      <w:r>
        <w:rPr>
          <w:w w:val="110"/>
          <w:sz w:val="24"/>
        </w:rPr>
        <w:t xml:space="preserve"> karnej za złożenie fałszywego oświadczenia</w:t>
      </w:r>
      <w:r>
        <w:rPr>
          <w:w w:val="110"/>
          <w:sz w:val="24"/>
          <w:vertAlign w:val="superscript"/>
        </w:rPr>
        <w:t>**</w:t>
      </w:r>
      <w:r>
        <w:rPr>
          <w:w w:val="110"/>
          <w:sz w:val="24"/>
        </w:rPr>
        <w:t>.</w:t>
      </w: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spacing w:before="94"/>
        <w:ind w:left="0"/>
      </w:pPr>
    </w:p>
    <w:p w:rsidR="0037297C" w:rsidRDefault="0037297C" w:rsidP="0037297C">
      <w:pPr>
        <w:pStyle w:val="Tekstpodstawowy"/>
        <w:tabs>
          <w:tab w:val="left" w:pos="5206"/>
          <w:tab w:val="left" w:pos="5489"/>
        </w:tabs>
        <w:spacing w:line="280" w:lineRule="auto"/>
        <w:ind w:left="387" w:right="177" w:hanging="284"/>
      </w:pPr>
      <w:r>
        <w:rPr>
          <w:spacing w:val="-2"/>
        </w:rPr>
        <w:t>………………………………….</w:t>
      </w:r>
      <w:r>
        <w:tab/>
      </w:r>
      <w:r>
        <w:rPr>
          <w:spacing w:val="-2"/>
        </w:rPr>
        <w:t xml:space="preserve">……………………………………………. </w:t>
      </w:r>
      <w:proofErr w:type="gramStart"/>
      <w:r>
        <w:rPr>
          <w:w w:val="105"/>
        </w:rPr>
        <w:t>miejscowość</w:t>
      </w:r>
      <w:proofErr w:type="gramEnd"/>
      <w:r>
        <w:rPr>
          <w:w w:val="105"/>
        </w:rPr>
        <w:t>, data</w:t>
      </w:r>
      <w:r>
        <w:tab/>
      </w:r>
      <w:r>
        <w:tab/>
      </w:r>
      <w:r>
        <w:rPr>
          <w:w w:val="105"/>
        </w:rPr>
        <w:t>imię i nazwisko (czytelny podpis)</w:t>
      </w: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spacing w:before="72"/>
        <w:ind w:left="0"/>
      </w:pPr>
    </w:p>
    <w:p w:rsidR="0037297C" w:rsidRDefault="0037297C" w:rsidP="0037297C">
      <w:pPr>
        <w:pStyle w:val="Akapitzlist"/>
        <w:numPr>
          <w:ilvl w:val="0"/>
          <w:numId w:val="33"/>
        </w:numPr>
        <w:tabs>
          <w:tab w:val="left" w:pos="229"/>
        </w:tabs>
        <w:spacing w:before="1" w:line="223" w:lineRule="exact"/>
        <w:ind w:left="229" w:right="0" w:hanging="126"/>
        <w:jc w:val="left"/>
        <w:rPr>
          <w:sz w:val="20"/>
        </w:rPr>
      </w:pPr>
      <w:r>
        <w:rPr>
          <w:w w:val="110"/>
          <w:sz w:val="20"/>
        </w:rPr>
        <w:t xml:space="preserve">Niepotrzebne </w:t>
      </w:r>
      <w:r>
        <w:rPr>
          <w:spacing w:val="-2"/>
          <w:w w:val="110"/>
          <w:sz w:val="20"/>
        </w:rPr>
        <w:t>skreślić</w:t>
      </w:r>
    </w:p>
    <w:p w:rsidR="0037297C" w:rsidRDefault="0037297C" w:rsidP="0037297C">
      <w:pPr>
        <w:spacing w:line="223" w:lineRule="exact"/>
        <w:ind w:left="103"/>
        <w:rPr>
          <w:sz w:val="20"/>
        </w:rPr>
      </w:pPr>
      <w:r>
        <w:rPr>
          <w:w w:val="105"/>
          <w:sz w:val="20"/>
        </w:rPr>
        <w:t xml:space="preserve">**art.233k.k.[fałszywe </w:t>
      </w:r>
      <w:r>
        <w:rPr>
          <w:spacing w:val="-2"/>
          <w:w w:val="105"/>
          <w:sz w:val="20"/>
        </w:rPr>
        <w:t>zeznania]</w:t>
      </w:r>
    </w:p>
    <w:p w:rsidR="0037297C" w:rsidRDefault="0037297C" w:rsidP="0037297C">
      <w:pPr>
        <w:spacing w:before="213"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§1.Kto, składając zeznanie mające służyć za dowód w postępowaniu sądowym lub winnym postępowaniu prowadzonym na podstawie ustawy, zeznaje nieprawdę lub zataja prawdę, podlega karze pozbawie</w:t>
      </w:r>
      <w:r>
        <w:rPr>
          <w:w w:val="115"/>
          <w:sz w:val="20"/>
        </w:rPr>
        <w:t xml:space="preserve">nia wolności od 6 miesięcy do </w:t>
      </w:r>
      <w:proofErr w:type="gramStart"/>
      <w:r>
        <w:rPr>
          <w:w w:val="115"/>
          <w:sz w:val="20"/>
        </w:rPr>
        <w:t>lat 8.</w:t>
      </w:r>
      <w:proofErr w:type="gramEnd"/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 1a. Jeżeli sprawca czynu określonego w § 1 zeznaje nieprawdę lub zataja prawdę z obawy przed odpowiedzialnością karną grożącą jemu samemu lub jego najbliższym, podlega karze pozbawienia wolności od 3 miesięcy do lat 5.</w:t>
      </w:r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 xml:space="preserve">§ 2. Warunkiem odpowiedzialności jest, aby przyjmujący zeznanie, działając w zakresie swoich uprawnień, uprzedził zeznającego o odpowiedzialności karnej za fałszywe zeznanie lub odebrał od niego </w:t>
      </w:r>
      <w:r>
        <w:rPr>
          <w:spacing w:val="-2"/>
          <w:w w:val="110"/>
          <w:sz w:val="20"/>
        </w:rPr>
        <w:t>przyrzeczenie.</w:t>
      </w:r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 3. Nie podlega karze za czyn określony w § 1a, kto składa fałszywe zeznanie, nie wiedząc o prawie odmowy zeznania lub odpowiedzi na pytania.</w:t>
      </w:r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 xml:space="preserve">§4.Kto, jako biegły, rzeczoznawca lub tłumacz, przedstawia fałszywą opinię, ekspertyzę lub tłumaczenie mające służyć za dowód postępowaniu określonym w §1, podlega karze pozbawienia wolności od roku do </w:t>
      </w:r>
      <w:proofErr w:type="gramStart"/>
      <w:r>
        <w:rPr>
          <w:w w:val="110"/>
          <w:sz w:val="20"/>
        </w:rPr>
        <w:t>lat 10.</w:t>
      </w:r>
      <w:proofErr w:type="gramEnd"/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 4a. Jeżeli sprawca czynu określonego w § 4 działa nieumyślnie, narażając na istotną szkodę interes publiczny, podlega karze pozbawienia wolności do lat 3.</w:t>
      </w:r>
    </w:p>
    <w:p w:rsidR="0037297C" w:rsidRDefault="0037297C" w:rsidP="0037297C">
      <w:pPr>
        <w:spacing w:line="211" w:lineRule="exact"/>
        <w:ind w:left="103"/>
        <w:jc w:val="both"/>
        <w:rPr>
          <w:sz w:val="20"/>
        </w:rPr>
      </w:pPr>
      <w:r>
        <w:rPr>
          <w:w w:val="110"/>
          <w:sz w:val="20"/>
        </w:rPr>
        <w:t xml:space="preserve">§5.Sąd może zastosować nadzwyczajne złagodzenie kary, a nawet odstąpić od jej wymierzenia, </w:t>
      </w:r>
      <w:r>
        <w:rPr>
          <w:spacing w:val="-2"/>
          <w:w w:val="110"/>
          <w:sz w:val="20"/>
        </w:rPr>
        <w:t>jeżeli:</w:t>
      </w:r>
    </w:p>
    <w:p w:rsidR="0037297C" w:rsidRDefault="0037297C" w:rsidP="0037297C">
      <w:pPr>
        <w:pStyle w:val="Akapitzlist"/>
        <w:numPr>
          <w:ilvl w:val="0"/>
          <w:numId w:val="32"/>
        </w:numPr>
        <w:tabs>
          <w:tab w:val="left" w:pos="642"/>
        </w:tabs>
        <w:spacing w:before="1" w:line="225" w:lineRule="auto"/>
        <w:ind w:right="122" w:firstLine="283"/>
        <w:jc w:val="both"/>
        <w:rPr>
          <w:sz w:val="20"/>
        </w:rPr>
      </w:pPr>
      <w:proofErr w:type="gramStart"/>
      <w:r>
        <w:rPr>
          <w:w w:val="110"/>
          <w:sz w:val="20"/>
        </w:rPr>
        <w:t>fałszywe</w:t>
      </w:r>
      <w:proofErr w:type="gramEnd"/>
      <w:r>
        <w:rPr>
          <w:w w:val="110"/>
          <w:sz w:val="20"/>
        </w:rPr>
        <w:t xml:space="preserve"> zeznanie, opinia, ekspertyza lub tłumaczenie dotyczy okoliczności niemogących mieć wpływu na rozstrzygnięcie sprawy,</w:t>
      </w:r>
    </w:p>
    <w:p w:rsidR="0037297C" w:rsidRDefault="0037297C" w:rsidP="0037297C">
      <w:pPr>
        <w:pStyle w:val="Akapitzlist"/>
        <w:numPr>
          <w:ilvl w:val="0"/>
          <w:numId w:val="32"/>
        </w:numPr>
        <w:tabs>
          <w:tab w:val="left" w:pos="596"/>
        </w:tabs>
        <w:spacing w:before="0" w:line="225" w:lineRule="auto"/>
        <w:ind w:firstLine="283"/>
        <w:jc w:val="both"/>
        <w:rPr>
          <w:sz w:val="20"/>
        </w:rPr>
      </w:pPr>
      <w:r>
        <w:rPr>
          <w:w w:val="110"/>
          <w:sz w:val="20"/>
        </w:rPr>
        <w:t xml:space="preserve">sprawca dobrowolnie sprostuje fałszywe zeznanie, opinię, ekspertyzę lub tłumaczenie, zanim </w:t>
      </w:r>
      <w:proofErr w:type="gramStart"/>
      <w:r>
        <w:rPr>
          <w:w w:val="110"/>
          <w:sz w:val="20"/>
        </w:rPr>
        <w:t>nastąpi,  chociażby</w:t>
      </w:r>
      <w:proofErr w:type="gramEnd"/>
      <w:r>
        <w:rPr>
          <w:w w:val="110"/>
          <w:sz w:val="20"/>
        </w:rPr>
        <w:t xml:space="preserve"> nieprawomocne, rozstrzygnięcie sprawy.</w:t>
      </w:r>
    </w:p>
    <w:p w:rsidR="0037297C" w:rsidRDefault="0037297C" w:rsidP="0037297C">
      <w:pPr>
        <w:spacing w:line="211" w:lineRule="exact"/>
        <w:ind w:left="103"/>
        <w:jc w:val="both"/>
        <w:rPr>
          <w:sz w:val="20"/>
        </w:rPr>
      </w:pPr>
      <w:r>
        <w:rPr>
          <w:w w:val="110"/>
          <w:sz w:val="20"/>
        </w:rPr>
        <w:t xml:space="preserve">§6.Przepisy§1-3oraz 5 stosuje się odpowiednio do osoby, która składa fałszywe oświadczenie, </w:t>
      </w:r>
      <w:r>
        <w:rPr>
          <w:spacing w:val="-2"/>
          <w:w w:val="110"/>
          <w:sz w:val="20"/>
        </w:rPr>
        <w:t>jeżeli</w:t>
      </w:r>
    </w:p>
    <w:p w:rsidR="0037297C" w:rsidRDefault="00174671" w:rsidP="0037297C">
      <w:pPr>
        <w:spacing w:line="223" w:lineRule="exact"/>
        <w:ind w:left="103"/>
        <w:jc w:val="both"/>
        <w:rPr>
          <w:sz w:val="20"/>
        </w:rPr>
      </w:pPr>
      <w:hyperlink r:id="rId6">
        <w:proofErr w:type="gramStart"/>
        <w:r w:rsidR="0037297C">
          <w:rPr>
            <w:w w:val="110"/>
            <w:sz w:val="20"/>
          </w:rPr>
          <w:t>przepis</w:t>
        </w:r>
      </w:hyperlink>
      <w:proofErr w:type="gramEnd"/>
      <w:r w:rsidR="0037297C">
        <w:t xml:space="preserve"> </w:t>
      </w:r>
      <w:r w:rsidR="0037297C">
        <w:rPr>
          <w:w w:val="110"/>
          <w:sz w:val="20"/>
        </w:rPr>
        <w:t xml:space="preserve">ustawy przewiduje możliwość odebrania oświadczenia pod rygorem odpowiedzialności </w:t>
      </w:r>
      <w:r w:rsidR="0037297C">
        <w:rPr>
          <w:spacing w:val="-2"/>
          <w:w w:val="110"/>
          <w:sz w:val="20"/>
        </w:rPr>
        <w:t>karnej.</w:t>
      </w:r>
    </w:p>
    <w:p w:rsidR="0037297C" w:rsidRDefault="0037297C" w:rsidP="0037297C">
      <w:pPr>
        <w:spacing w:line="223" w:lineRule="exact"/>
        <w:jc w:val="both"/>
        <w:rPr>
          <w:sz w:val="20"/>
        </w:rPr>
        <w:sectPr w:rsidR="0037297C">
          <w:pgSz w:w="11910" w:h="16840"/>
          <w:pgMar w:top="1200" w:right="1180" w:bottom="960" w:left="1200" w:header="0" w:footer="769" w:gutter="0"/>
          <w:cols w:space="708"/>
        </w:sectPr>
      </w:pPr>
    </w:p>
    <w:p w:rsidR="0037297C" w:rsidRDefault="0037297C" w:rsidP="0037297C">
      <w:pPr>
        <w:pStyle w:val="Heading3"/>
        <w:spacing w:before="79"/>
      </w:pPr>
      <w:bookmarkStart w:id="4" w:name="Załącznik_2"/>
      <w:bookmarkStart w:id="5" w:name="Oświadczenie_o_zapoznaniu_się_z_Polityką"/>
      <w:bookmarkStart w:id="6" w:name="_bookmark15"/>
      <w:bookmarkEnd w:id="4"/>
      <w:bookmarkEnd w:id="5"/>
      <w:bookmarkEnd w:id="6"/>
      <w:r>
        <w:rPr>
          <w:spacing w:val="-5"/>
        </w:rPr>
        <w:lastRenderedPageBreak/>
        <w:t>ZAŁĄCZNIK</w:t>
      </w:r>
      <w:r>
        <w:rPr>
          <w:spacing w:val="-10"/>
        </w:rPr>
        <w:t xml:space="preserve"> 2</w:t>
      </w:r>
    </w:p>
    <w:p w:rsidR="0037297C" w:rsidRDefault="0037297C" w:rsidP="0037297C">
      <w:pPr>
        <w:spacing w:before="74" w:line="295" w:lineRule="auto"/>
        <w:ind w:left="1464" w:right="304"/>
        <w:rPr>
          <w:rFonts w:ascii="Trebuchet MS" w:hAnsi="Trebuchet MS"/>
          <w:sz w:val="28"/>
        </w:rPr>
      </w:pPr>
      <w:r>
        <w:rPr>
          <w:rFonts w:ascii="Trebuchet MS" w:hAnsi="Trebuchet MS"/>
          <w:spacing w:val="-4"/>
          <w:sz w:val="28"/>
        </w:rPr>
        <w:t xml:space="preserve">OŚWIADCZENIE O ZAPOZNANIU SIĘ Z POLITYKĄ OCHRONY DZIECI </w:t>
      </w:r>
      <w:r>
        <w:rPr>
          <w:rFonts w:ascii="Trebuchet MS" w:hAnsi="Trebuchet MS"/>
          <w:sz w:val="28"/>
        </w:rPr>
        <w:t>I ZOBOWIĄZANIU DO JEJ PRZESTRZEGANIA</w:t>
      </w:r>
    </w:p>
    <w:p w:rsidR="0037297C" w:rsidRDefault="0037297C" w:rsidP="0037297C">
      <w:pPr>
        <w:pStyle w:val="Tekstpodstawowy"/>
        <w:ind w:left="0"/>
        <w:rPr>
          <w:rFonts w:ascii="Trebuchet MS"/>
          <w:sz w:val="28"/>
        </w:rPr>
      </w:pPr>
    </w:p>
    <w:p w:rsidR="0037297C" w:rsidRDefault="0037297C" w:rsidP="0037297C">
      <w:pPr>
        <w:pStyle w:val="Tekstpodstawowy"/>
        <w:ind w:left="0"/>
        <w:rPr>
          <w:rFonts w:ascii="Trebuchet MS"/>
          <w:sz w:val="28"/>
        </w:rPr>
      </w:pPr>
    </w:p>
    <w:p w:rsidR="0037297C" w:rsidRDefault="0037297C" w:rsidP="0037297C">
      <w:pPr>
        <w:pStyle w:val="Tekstpodstawowy"/>
        <w:spacing w:before="234"/>
        <w:ind w:left="0"/>
        <w:rPr>
          <w:rFonts w:ascii="Trebuchet MS"/>
          <w:sz w:val="28"/>
        </w:rPr>
      </w:pPr>
    </w:p>
    <w:p w:rsidR="0037297C" w:rsidRDefault="0037297C" w:rsidP="0037297C">
      <w:pPr>
        <w:pStyle w:val="Heading6"/>
      </w:pPr>
      <w:r>
        <w:rPr>
          <w:spacing w:val="-2"/>
        </w:rPr>
        <w:t>OŚWIADCZENIE</w:t>
      </w:r>
    </w:p>
    <w:p w:rsidR="0037297C" w:rsidRDefault="0037297C" w:rsidP="0037297C">
      <w:pPr>
        <w:pStyle w:val="Tekstpodstawowy"/>
        <w:spacing w:before="9"/>
        <w:ind w:left="0"/>
        <w:rPr>
          <w:rFonts w:ascii="P052"/>
          <w:b/>
        </w:rPr>
      </w:pPr>
    </w:p>
    <w:p w:rsidR="0037297C" w:rsidRDefault="0037297C" w:rsidP="0037297C">
      <w:pPr>
        <w:pStyle w:val="Tekstpodstawowy"/>
        <w:spacing w:line="280" w:lineRule="auto"/>
        <w:ind w:left="103" w:right="121"/>
        <w:jc w:val="both"/>
      </w:pPr>
      <w:proofErr w:type="gramStart"/>
      <w:r>
        <w:rPr>
          <w:w w:val="110"/>
        </w:rPr>
        <w:t>wtrybieart</w:t>
      </w:r>
      <w:proofErr w:type="gramEnd"/>
      <w:r>
        <w:rPr>
          <w:w w:val="110"/>
        </w:rPr>
        <w:t>.21Ustawyzdnia13maja2016r.o przeciwdziałaniu zagrożeniom przestępczością na tle seksualnym (</w:t>
      </w:r>
      <w:proofErr w:type="spellStart"/>
      <w:r>
        <w:rPr>
          <w:w w:val="110"/>
        </w:rPr>
        <w:t>Dz.U</w:t>
      </w:r>
      <w:proofErr w:type="spellEnd"/>
      <w:r>
        <w:rPr>
          <w:w w:val="110"/>
        </w:rPr>
        <w:t xml:space="preserve">. 2023 </w:t>
      </w:r>
      <w:proofErr w:type="gramStart"/>
      <w:r>
        <w:rPr>
          <w:w w:val="110"/>
        </w:rPr>
        <w:t>poz</w:t>
      </w:r>
      <w:proofErr w:type="gramEnd"/>
      <w:r>
        <w:rPr>
          <w:w w:val="110"/>
        </w:rPr>
        <w:t xml:space="preserve">. 1304 z </w:t>
      </w:r>
      <w:proofErr w:type="spellStart"/>
      <w:r>
        <w:rPr>
          <w:w w:val="110"/>
        </w:rPr>
        <w:t>późn</w:t>
      </w:r>
      <w:proofErr w:type="spellEnd"/>
      <w:r>
        <w:rPr>
          <w:w w:val="110"/>
        </w:rPr>
        <w:t xml:space="preserve">. </w:t>
      </w:r>
      <w:proofErr w:type="gramStart"/>
      <w:r>
        <w:rPr>
          <w:w w:val="110"/>
        </w:rPr>
        <w:t>zm</w:t>
      </w:r>
      <w:proofErr w:type="gramEnd"/>
      <w:r>
        <w:rPr>
          <w:w w:val="110"/>
        </w:rPr>
        <w:t>.)</w:t>
      </w:r>
    </w:p>
    <w:p w:rsidR="0037297C" w:rsidRDefault="0037297C" w:rsidP="0037297C">
      <w:pPr>
        <w:pStyle w:val="Tekstpodstawowy"/>
        <w:spacing w:before="47"/>
        <w:ind w:left="0"/>
      </w:pPr>
    </w:p>
    <w:p w:rsidR="0037297C" w:rsidRDefault="0037297C" w:rsidP="0037297C">
      <w:pPr>
        <w:pStyle w:val="Tekstpodstawowy"/>
        <w:ind w:left="103"/>
        <w:jc w:val="both"/>
      </w:pPr>
      <w:r>
        <w:rPr>
          <w:w w:val="110"/>
        </w:rPr>
        <w:t>Ja, niżej podpisana/</w:t>
      </w:r>
      <w:proofErr w:type="spellStart"/>
      <w:r>
        <w:rPr>
          <w:w w:val="110"/>
        </w:rPr>
        <w:t>y</w:t>
      </w:r>
      <w:proofErr w:type="gramStart"/>
      <w:r>
        <w:rPr>
          <w:w w:val="110"/>
        </w:rPr>
        <w:t>,oświadczam</w:t>
      </w:r>
      <w:proofErr w:type="gramEnd"/>
      <w:r>
        <w:rPr>
          <w:w w:val="110"/>
        </w:rPr>
        <w:t>,</w:t>
      </w:r>
      <w:r>
        <w:rPr>
          <w:spacing w:val="-5"/>
          <w:w w:val="110"/>
        </w:rPr>
        <w:t>że</w:t>
      </w:r>
      <w:proofErr w:type="spellEnd"/>
      <w:r>
        <w:rPr>
          <w:spacing w:val="-5"/>
          <w:w w:val="110"/>
        </w:rPr>
        <w:t>:</w:t>
      </w:r>
    </w:p>
    <w:p w:rsidR="0037297C" w:rsidRDefault="0037297C" w:rsidP="0037297C">
      <w:pPr>
        <w:pStyle w:val="Akapitzlist"/>
        <w:numPr>
          <w:ilvl w:val="0"/>
          <w:numId w:val="31"/>
        </w:numPr>
        <w:tabs>
          <w:tab w:val="left" w:pos="670"/>
        </w:tabs>
        <w:spacing w:before="161" w:line="247" w:lineRule="auto"/>
        <w:ind w:right="122"/>
        <w:rPr>
          <w:sz w:val="24"/>
        </w:rPr>
      </w:pPr>
      <w:r>
        <w:rPr>
          <w:w w:val="110"/>
          <w:sz w:val="24"/>
        </w:rPr>
        <w:t xml:space="preserve">Zapoznałam/zapoznałem się z treścią dokumentu pn. „Standardy ochrony dzieci” </w:t>
      </w:r>
      <w:r>
        <w:rPr>
          <w:sz w:val="24"/>
        </w:rPr>
        <w:t>obowiązującego w (</w:t>
      </w:r>
      <w:r>
        <w:rPr>
          <w:rFonts w:ascii="P052" w:hAnsi="P052"/>
          <w:i/>
          <w:sz w:val="24"/>
        </w:rPr>
        <w:t>tu nazwa placówki</w:t>
      </w:r>
      <w:r>
        <w:rPr>
          <w:sz w:val="24"/>
        </w:rPr>
        <w:t>) …………………………………………………</w:t>
      </w:r>
    </w:p>
    <w:p w:rsidR="0037297C" w:rsidRDefault="0037297C" w:rsidP="0037297C">
      <w:pPr>
        <w:spacing w:before="15"/>
        <w:ind w:left="670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</w:t>
      </w:r>
    </w:p>
    <w:p w:rsidR="0037297C" w:rsidRDefault="0037297C" w:rsidP="0037297C">
      <w:pPr>
        <w:pStyle w:val="Akapitzlist"/>
        <w:numPr>
          <w:ilvl w:val="0"/>
          <w:numId w:val="31"/>
        </w:numPr>
        <w:tabs>
          <w:tab w:val="left" w:pos="670"/>
        </w:tabs>
        <w:spacing w:before="160" w:line="280" w:lineRule="auto"/>
        <w:jc w:val="both"/>
        <w:rPr>
          <w:sz w:val="24"/>
        </w:rPr>
      </w:pPr>
      <w:r>
        <w:rPr>
          <w:w w:val="110"/>
          <w:sz w:val="24"/>
        </w:rPr>
        <w:t>Oświadczam</w:t>
      </w:r>
      <w:proofErr w:type="gramStart"/>
      <w:r>
        <w:rPr>
          <w:w w:val="110"/>
          <w:sz w:val="24"/>
        </w:rPr>
        <w:t>*,żejestemświadomy</w:t>
      </w:r>
      <w:proofErr w:type="gramEnd"/>
      <w:r>
        <w:rPr>
          <w:w w:val="110"/>
          <w:sz w:val="24"/>
        </w:rPr>
        <w:t>,żeskładającww.oświadczenie</w:t>
      </w:r>
      <w:proofErr w:type="gramStart"/>
      <w:r>
        <w:rPr>
          <w:w w:val="110"/>
          <w:sz w:val="24"/>
        </w:rPr>
        <w:t>,podlegamod-</w:t>
      </w:r>
      <w:proofErr w:type="gramEnd"/>
      <w:r>
        <w:rPr>
          <w:w w:val="110"/>
          <w:sz w:val="24"/>
        </w:rPr>
        <w:t xml:space="preserve"> powiedzialnościkarnejwtrybieart.233Kodeksukarnego</w:t>
      </w:r>
      <w:proofErr w:type="gramStart"/>
      <w:r>
        <w:rPr>
          <w:w w:val="110"/>
          <w:sz w:val="24"/>
        </w:rPr>
        <w:t>,tojestodpowiedzialno-</w:t>
      </w:r>
      <w:proofErr w:type="gramEnd"/>
      <w:r>
        <w:rPr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ści</w:t>
      </w:r>
      <w:proofErr w:type="spellEnd"/>
      <w:r>
        <w:rPr>
          <w:w w:val="110"/>
          <w:sz w:val="24"/>
        </w:rPr>
        <w:t xml:space="preserve"> karnej za złożenie fałszywego oświadczenia</w:t>
      </w:r>
      <w:r>
        <w:rPr>
          <w:w w:val="110"/>
          <w:sz w:val="24"/>
          <w:vertAlign w:val="superscript"/>
        </w:rPr>
        <w:t>**</w:t>
      </w:r>
      <w:r>
        <w:rPr>
          <w:w w:val="110"/>
          <w:sz w:val="24"/>
        </w:rPr>
        <w:t>.</w:t>
      </w:r>
    </w:p>
    <w:p w:rsidR="0037297C" w:rsidRDefault="0037297C" w:rsidP="0037297C">
      <w:pPr>
        <w:pStyle w:val="Tekstpodstawowy"/>
        <w:spacing w:before="47"/>
        <w:ind w:left="0"/>
      </w:pPr>
    </w:p>
    <w:p w:rsidR="0037297C" w:rsidRDefault="0037297C" w:rsidP="0037297C">
      <w:pPr>
        <w:pStyle w:val="Tekstpodstawowy"/>
        <w:tabs>
          <w:tab w:val="left" w:pos="4922"/>
          <w:tab w:val="left" w:pos="5206"/>
        </w:tabs>
        <w:spacing w:line="280" w:lineRule="auto"/>
        <w:ind w:left="387" w:right="280" w:hanging="284"/>
      </w:pPr>
      <w:r>
        <w:rPr>
          <w:spacing w:val="-2"/>
        </w:rPr>
        <w:t>……………………………</w:t>
      </w:r>
      <w:r>
        <w:tab/>
      </w:r>
      <w:r>
        <w:rPr>
          <w:spacing w:val="-2"/>
        </w:rPr>
        <w:t xml:space="preserve">……………………………………………… </w:t>
      </w:r>
      <w:r>
        <w:rPr>
          <w:w w:val="105"/>
        </w:rPr>
        <w:t>miejscowość, data</w:t>
      </w:r>
      <w:r>
        <w:tab/>
      </w:r>
      <w:r>
        <w:tab/>
      </w:r>
      <w:r>
        <w:rPr>
          <w:w w:val="105"/>
        </w:rPr>
        <w:t>imię i nazwisko (czytelny podpis)</w:t>
      </w: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spacing w:before="25"/>
        <w:ind w:left="0"/>
      </w:pPr>
    </w:p>
    <w:p w:rsidR="0037297C" w:rsidRDefault="0037297C" w:rsidP="0037297C">
      <w:pPr>
        <w:pStyle w:val="Akapitzlist"/>
        <w:numPr>
          <w:ilvl w:val="0"/>
          <w:numId w:val="33"/>
        </w:numPr>
        <w:tabs>
          <w:tab w:val="left" w:pos="229"/>
        </w:tabs>
        <w:spacing w:before="0" w:line="223" w:lineRule="exact"/>
        <w:ind w:left="229" w:right="0" w:hanging="126"/>
        <w:rPr>
          <w:sz w:val="20"/>
        </w:rPr>
      </w:pPr>
      <w:r>
        <w:rPr>
          <w:w w:val="110"/>
          <w:sz w:val="20"/>
        </w:rPr>
        <w:t xml:space="preserve">Dotyczy osób </w:t>
      </w:r>
      <w:r>
        <w:rPr>
          <w:spacing w:val="-2"/>
          <w:w w:val="110"/>
          <w:sz w:val="20"/>
        </w:rPr>
        <w:t>pełnoletnich</w:t>
      </w:r>
    </w:p>
    <w:p w:rsidR="0037297C" w:rsidRDefault="0037297C" w:rsidP="0037297C">
      <w:pPr>
        <w:spacing w:line="223" w:lineRule="exact"/>
        <w:ind w:left="103"/>
        <w:jc w:val="both"/>
        <w:rPr>
          <w:sz w:val="20"/>
        </w:rPr>
      </w:pPr>
      <w:r>
        <w:rPr>
          <w:w w:val="105"/>
          <w:sz w:val="20"/>
        </w:rPr>
        <w:t xml:space="preserve">**art.233k.k.[fałszywe </w:t>
      </w:r>
      <w:r>
        <w:rPr>
          <w:spacing w:val="-2"/>
          <w:w w:val="105"/>
          <w:sz w:val="20"/>
        </w:rPr>
        <w:t>zeznania]</w:t>
      </w:r>
    </w:p>
    <w:p w:rsidR="0037297C" w:rsidRDefault="0037297C" w:rsidP="0037297C">
      <w:pPr>
        <w:spacing w:before="213"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§1.Kto, składając zeznanie mające służyć za dowód w postępowaniu sądowym lub winnym postępowaniu prowadzonym na podstawie ustawy, zeznaje nieprawdę lub zataja prawdę, podlega karze pozbawie</w:t>
      </w:r>
      <w:r>
        <w:rPr>
          <w:w w:val="115"/>
          <w:sz w:val="20"/>
        </w:rPr>
        <w:t xml:space="preserve">nia wolności od 6 miesięcy do </w:t>
      </w:r>
      <w:proofErr w:type="gramStart"/>
      <w:r>
        <w:rPr>
          <w:w w:val="115"/>
          <w:sz w:val="20"/>
        </w:rPr>
        <w:t>lat 8.</w:t>
      </w:r>
      <w:proofErr w:type="gramEnd"/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 1a. Jeżeli sprawca czynu określonego w § 1 zeznaje nieprawdę lub zataja prawdę z obawy przed odpowiedzialnością karną grożącą jemu samemu lub jego najbliższym, podlega karze pozbawienia wolności od 3 miesięcy do lat 5.</w:t>
      </w:r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 xml:space="preserve">§ 2. Warunkiem odpowiedzialności jest, aby przyjmujący zeznanie, działając w zakresie swoich uprawnień, uprzedził zeznającego o odpowiedzialności karnej za fałszywe zeznanie lub odebrał od niego </w:t>
      </w:r>
      <w:r>
        <w:rPr>
          <w:spacing w:val="-2"/>
          <w:w w:val="110"/>
          <w:sz w:val="20"/>
        </w:rPr>
        <w:t>przyrzeczenie.</w:t>
      </w:r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 3. Nie podlega karze za czyn określony w § 1a, kto składa fałszywe zeznanie, nie wiedząc o prawie odmowy zeznania lub odpowiedzi na pytania.</w:t>
      </w:r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 xml:space="preserve">§4.Kto, jako biegły, rzeczoznawca lub tłumacz, przedstawia fałszywą opinię, ekspertyzę lub tłumaczenie mające służyć za dowód postępowaniu określonym w §1, podlega karze pozbawienia wolności od roku do </w:t>
      </w:r>
      <w:proofErr w:type="gramStart"/>
      <w:r>
        <w:rPr>
          <w:w w:val="110"/>
          <w:sz w:val="20"/>
        </w:rPr>
        <w:t>lat 10.</w:t>
      </w:r>
      <w:proofErr w:type="gramEnd"/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 4a. Jeżeli sprawca czynu określonego w § 4 działa nieumyślnie, narażając na istotną szkodę interes publiczny, podlega karze pozbawienia wolności do lat 3.</w:t>
      </w:r>
    </w:p>
    <w:p w:rsidR="0037297C" w:rsidRDefault="0037297C" w:rsidP="0037297C">
      <w:pPr>
        <w:spacing w:line="211" w:lineRule="exact"/>
        <w:ind w:left="103"/>
        <w:jc w:val="both"/>
        <w:rPr>
          <w:sz w:val="20"/>
        </w:rPr>
      </w:pPr>
      <w:r>
        <w:rPr>
          <w:w w:val="110"/>
          <w:sz w:val="20"/>
        </w:rPr>
        <w:t xml:space="preserve">§5.Sąd może zastosować nadzwyczajne złagodzenie kary, a nawet odstąpić od jej wymierzenia, </w:t>
      </w:r>
      <w:r>
        <w:rPr>
          <w:spacing w:val="-2"/>
          <w:w w:val="110"/>
          <w:sz w:val="20"/>
        </w:rPr>
        <w:t>jeżeli:</w:t>
      </w:r>
    </w:p>
    <w:p w:rsidR="0037297C" w:rsidRDefault="0037297C" w:rsidP="0037297C">
      <w:pPr>
        <w:pStyle w:val="Akapitzlist"/>
        <w:numPr>
          <w:ilvl w:val="0"/>
          <w:numId w:val="38"/>
        </w:numPr>
        <w:tabs>
          <w:tab w:val="left" w:pos="642"/>
        </w:tabs>
        <w:spacing w:before="1" w:line="225" w:lineRule="auto"/>
        <w:ind w:right="122"/>
        <w:jc w:val="both"/>
        <w:rPr>
          <w:sz w:val="20"/>
        </w:rPr>
      </w:pPr>
      <w:proofErr w:type="gramStart"/>
      <w:r>
        <w:rPr>
          <w:w w:val="110"/>
          <w:sz w:val="20"/>
        </w:rPr>
        <w:t>fałszywe</w:t>
      </w:r>
      <w:proofErr w:type="gramEnd"/>
      <w:r>
        <w:rPr>
          <w:w w:val="110"/>
          <w:sz w:val="20"/>
        </w:rPr>
        <w:t xml:space="preserve"> zeznanie, opinia, ekspertyza lub tłumaczenie dotyczy okoliczności niemogących mieć wpływu na rozstrzygnięcie sprawy,</w:t>
      </w:r>
    </w:p>
    <w:p w:rsidR="0037297C" w:rsidRDefault="0037297C" w:rsidP="0037297C">
      <w:pPr>
        <w:pStyle w:val="Akapitzlist"/>
        <w:numPr>
          <w:ilvl w:val="0"/>
          <w:numId w:val="38"/>
        </w:numPr>
        <w:tabs>
          <w:tab w:val="left" w:pos="596"/>
        </w:tabs>
        <w:spacing w:before="0" w:line="225" w:lineRule="auto"/>
        <w:ind w:firstLine="283"/>
        <w:jc w:val="both"/>
        <w:rPr>
          <w:sz w:val="20"/>
        </w:rPr>
      </w:pPr>
      <w:r>
        <w:rPr>
          <w:w w:val="110"/>
          <w:sz w:val="20"/>
        </w:rPr>
        <w:lastRenderedPageBreak/>
        <w:t xml:space="preserve">sprawca dobrowolnie sprostuje fałszywe zeznanie, opinię, ekspertyzę lub tłumaczenie, zanim </w:t>
      </w:r>
      <w:proofErr w:type="gramStart"/>
      <w:r>
        <w:rPr>
          <w:w w:val="110"/>
          <w:sz w:val="20"/>
        </w:rPr>
        <w:t>nastąpi,  chociażby</w:t>
      </w:r>
      <w:proofErr w:type="gramEnd"/>
      <w:r>
        <w:rPr>
          <w:w w:val="110"/>
          <w:sz w:val="20"/>
        </w:rPr>
        <w:t xml:space="preserve"> nieprawomocne, rozstrzygnięcie sprawy.</w:t>
      </w:r>
    </w:p>
    <w:p w:rsidR="0037297C" w:rsidRDefault="0037297C" w:rsidP="0037297C">
      <w:pPr>
        <w:spacing w:line="211" w:lineRule="exact"/>
        <w:ind w:left="103"/>
        <w:jc w:val="both"/>
        <w:rPr>
          <w:sz w:val="20"/>
        </w:rPr>
      </w:pPr>
      <w:r>
        <w:rPr>
          <w:w w:val="110"/>
          <w:sz w:val="20"/>
        </w:rPr>
        <w:t xml:space="preserve">§6.Przepisy§1-3oraz 5 stosuje się odpowiednio do osoby, która składa fałszywe oświadczenie, </w:t>
      </w:r>
      <w:r>
        <w:rPr>
          <w:spacing w:val="-2"/>
          <w:w w:val="110"/>
          <w:sz w:val="20"/>
        </w:rPr>
        <w:t>jeżeli</w:t>
      </w:r>
    </w:p>
    <w:p w:rsidR="0037297C" w:rsidRDefault="00174671" w:rsidP="0037297C">
      <w:pPr>
        <w:spacing w:line="223" w:lineRule="exact"/>
        <w:ind w:left="103"/>
        <w:jc w:val="both"/>
        <w:rPr>
          <w:sz w:val="20"/>
        </w:rPr>
      </w:pPr>
      <w:hyperlink r:id="rId7">
        <w:proofErr w:type="gramStart"/>
        <w:r w:rsidR="0037297C">
          <w:rPr>
            <w:w w:val="110"/>
            <w:sz w:val="20"/>
          </w:rPr>
          <w:t>przepis</w:t>
        </w:r>
      </w:hyperlink>
      <w:proofErr w:type="gramEnd"/>
      <w:r w:rsidR="0037297C">
        <w:t xml:space="preserve"> </w:t>
      </w:r>
      <w:r w:rsidR="0037297C">
        <w:rPr>
          <w:w w:val="110"/>
          <w:sz w:val="20"/>
        </w:rPr>
        <w:t xml:space="preserve">ustawy przewiduje możliwość odebrania oświadczenia pod rygorem odpowiedzialności </w:t>
      </w:r>
      <w:r w:rsidR="0037297C">
        <w:rPr>
          <w:spacing w:val="-2"/>
          <w:w w:val="110"/>
          <w:sz w:val="20"/>
        </w:rPr>
        <w:t>karnej.</w:t>
      </w:r>
    </w:p>
    <w:p w:rsidR="0037297C" w:rsidRDefault="0037297C" w:rsidP="0037297C">
      <w:pPr>
        <w:spacing w:line="223" w:lineRule="exact"/>
        <w:jc w:val="both"/>
        <w:rPr>
          <w:sz w:val="20"/>
        </w:rPr>
        <w:sectPr w:rsidR="0037297C">
          <w:pgSz w:w="11910" w:h="16840"/>
          <w:pgMar w:top="1200" w:right="1180" w:bottom="960" w:left="1200" w:header="0" w:footer="769" w:gutter="0"/>
          <w:cols w:space="708"/>
        </w:sectPr>
      </w:pPr>
    </w:p>
    <w:p w:rsidR="0037297C" w:rsidRDefault="0037297C" w:rsidP="0037297C">
      <w:pPr>
        <w:pStyle w:val="Heading3"/>
        <w:spacing w:before="79"/>
      </w:pPr>
      <w:bookmarkStart w:id="7" w:name="Załącznik_3"/>
      <w:bookmarkStart w:id="8" w:name="Zasady_sporządzania_notatki_dotyczącej_z"/>
      <w:bookmarkStart w:id="9" w:name="_bookmark16"/>
      <w:bookmarkEnd w:id="7"/>
      <w:bookmarkEnd w:id="8"/>
      <w:bookmarkEnd w:id="9"/>
      <w:r>
        <w:rPr>
          <w:spacing w:val="-5"/>
        </w:rPr>
        <w:lastRenderedPageBreak/>
        <w:t>ZAŁĄCZNIK</w:t>
      </w:r>
      <w:r>
        <w:rPr>
          <w:spacing w:val="-10"/>
        </w:rPr>
        <w:t xml:space="preserve"> 3</w:t>
      </w:r>
    </w:p>
    <w:p w:rsidR="0037297C" w:rsidRDefault="0037297C" w:rsidP="0037297C">
      <w:pPr>
        <w:pStyle w:val="Heading3"/>
        <w:spacing w:before="74"/>
      </w:pPr>
      <w:r>
        <w:rPr>
          <w:spacing w:val="-6"/>
        </w:rPr>
        <w:t>ZASADY SPORZĄDZANIA NOTATKI DOTYCZĄCEJ ZDARZENIA</w:t>
      </w:r>
    </w:p>
    <w:p w:rsidR="0037297C" w:rsidRDefault="0037297C" w:rsidP="0037297C">
      <w:pPr>
        <w:pStyle w:val="Tekstpodstawowy"/>
        <w:ind w:left="0"/>
        <w:rPr>
          <w:rFonts w:ascii="Trebuchet MS"/>
          <w:sz w:val="28"/>
        </w:rPr>
      </w:pPr>
    </w:p>
    <w:p w:rsidR="0037297C" w:rsidRDefault="0037297C" w:rsidP="00577043">
      <w:pPr>
        <w:pStyle w:val="Tekstpodstawowy"/>
        <w:ind w:left="0"/>
        <w:rPr>
          <w:rFonts w:ascii="Trebuchet MS"/>
          <w:sz w:val="28"/>
        </w:rPr>
      </w:pPr>
    </w:p>
    <w:p w:rsidR="0037297C" w:rsidRDefault="0037297C" w:rsidP="0037297C">
      <w:pPr>
        <w:pStyle w:val="Tekstpodstawowy"/>
        <w:ind w:left="0"/>
        <w:rPr>
          <w:rFonts w:ascii="Trebuchet MS"/>
          <w:sz w:val="28"/>
        </w:rPr>
      </w:pPr>
    </w:p>
    <w:p w:rsidR="0037297C" w:rsidRDefault="0037297C" w:rsidP="00577043">
      <w:pPr>
        <w:pStyle w:val="Tekstpodstawowy"/>
        <w:spacing w:before="142"/>
        <w:ind w:left="0"/>
        <w:rPr>
          <w:rFonts w:ascii="Trebuchet MS"/>
          <w:sz w:val="28"/>
        </w:rPr>
      </w:pPr>
    </w:p>
    <w:p w:rsidR="0037297C" w:rsidRDefault="0037297C" w:rsidP="00577043">
      <w:pPr>
        <w:pStyle w:val="Akapitzlist"/>
        <w:numPr>
          <w:ilvl w:val="1"/>
          <w:numId w:val="48"/>
        </w:numPr>
        <w:tabs>
          <w:tab w:val="left" w:pos="670"/>
        </w:tabs>
        <w:spacing w:before="0"/>
        <w:ind w:right="0"/>
        <w:rPr>
          <w:sz w:val="24"/>
        </w:rPr>
      </w:pPr>
      <w:r>
        <w:rPr>
          <w:w w:val="110"/>
          <w:sz w:val="24"/>
        </w:rPr>
        <w:t xml:space="preserve">Zapisz dokładną datę i godzinę, kiedy incydent został </w:t>
      </w:r>
      <w:r>
        <w:rPr>
          <w:spacing w:val="-2"/>
          <w:w w:val="110"/>
          <w:sz w:val="24"/>
        </w:rPr>
        <w:t>zgłoszony.</w:t>
      </w:r>
    </w:p>
    <w:p w:rsidR="0037297C" w:rsidRDefault="0037297C" w:rsidP="00577043">
      <w:pPr>
        <w:pStyle w:val="Akapitzlist"/>
        <w:numPr>
          <w:ilvl w:val="1"/>
          <w:numId w:val="48"/>
        </w:numPr>
        <w:tabs>
          <w:tab w:val="left" w:pos="670"/>
        </w:tabs>
        <w:spacing w:before="161" w:line="280" w:lineRule="auto"/>
        <w:rPr>
          <w:sz w:val="24"/>
        </w:rPr>
      </w:pPr>
      <w:r>
        <w:rPr>
          <w:w w:val="110"/>
          <w:sz w:val="24"/>
        </w:rPr>
        <w:t xml:space="preserve">Podaj imię i nazwisko dziecka, wiek, adres </w:t>
      </w:r>
      <w:proofErr w:type="gramStart"/>
      <w:r>
        <w:rPr>
          <w:w w:val="110"/>
          <w:sz w:val="24"/>
        </w:rPr>
        <w:t>zamieszkania (jeśli</w:t>
      </w:r>
      <w:proofErr w:type="gramEnd"/>
      <w:r>
        <w:rPr>
          <w:w w:val="110"/>
          <w:sz w:val="24"/>
        </w:rPr>
        <w:t xml:space="preserve"> dostępny), szkołę oraz wszelkie inne istotne informacje.</w:t>
      </w:r>
    </w:p>
    <w:p w:rsidR="0037297C" w:rsidRDefault="0037297C" w:rsidP="00577043">
      <w:pPr>
        <w:pStyle w:val="Akapitzlist"/>
        <w:numPr>
          <w:ilvl w:val="1"/>
          <w:numId w:val="48"/>
        </w:numPr>
        <w:tabs>
          <w:tab w:val="left" w:pos="670"/>
        </w:tabs>
        <w:spacing w:before="113" w:line="280" w:lineRule="auto"/>
        <w:rPr>
          <w:sz w:val="24"/>
        </w:rPr>
      </w:pPr>
      <w:r>
        <w:rPr>
          <w:w w:val="110"/>
          <w:sz w:val="24"/>
        </w:rPr>
        <w:t>Opisz dokładnie to, co zostało zgłoszone, włączając miejsce, czas i wszelkie istotne szczegóły zdarzenia (możesz zacytować zwroty użyte przez dziecko lub inną osobę zawiadamiającą).</w:t>
      </w:r>
    </w:p>
    <w:p w:rsidR="0037297C" w:rsidRDefault="0037297C" w:rsidP="00577043">
      <w:pPr>
        <w:pStyle w:val="Akapitzlist"/>
        <w:numPr>
          <w:ilvl w:val="1"/>
          <w:numId w:val="48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Jeśli istnieją, uwzględnij dane wszelkich świadków incydentu, w tym ich imiona, nazwiska, adresy i numery telefonów kontaktowych. Mogą to być również osoby, którym dziecko wcześniej zgłaszało przemoc.</w:t>
      </w:r>
    </w:p>
    <w:p w:rsidR="0037297C" w:rsidRDefault="0037297C" w:rsidP="00577043">
      <w:pPr>
        <w:pStyle w:val="Akapitzlist"/>
        <w:numPr>
          <w:ilvl w:val="1"/>
          <w:numId w:val="48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Opisz kroki, które podjęto w odpowiedzi na zgłoszenie, w tym komunikację z organami ścigania, rodzicem/rodzicami/opiekunem/opiekunami, działania w celu zapewnienia bezpieczeństwa dziecku itp.</w:t>
      </w:r>
    </w:p>
    <w:p w:rsidR="0037297C" w:rsidRDefault="0037297C" w:rsidP="00577043">
      <w:pPr>
        <w:pStyle w:val="Akapitzlist"/>
        <w:numPr>
          <w:ilvl w:val="1"/>
          <w:numId w:val="48"/>
        </w:numPr>
        <w:tabs>
          <w:tab w:val="left" w:pos="670"/>
        </w:tabs>
        <w:spacing w:before="113" w:line="280" w:lineRule="auto"/>
        <w:ind w:right="122"/>
        <w:rPr>
          <w:sz w:val="24"/>
        </w:rPr>
      </w:pPr>
      <w:r>
        <w:rPr>
          <w:w w:val="110"/>
          <w:sz w:val="24"/>
        </w:rPr>
        <w:t>Wymień wszelkie instytucje lub osoby, z którymi został nawiązany kontakt w związku z incydentem.</w:t>
      </w:r>
    </w:p>
    <w:p w:rsidR="0037297C" w:rsidRDefault="0037297C" w:rsidP="00577043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spacing w:before="141"/>
        <w:ind w:left="0"/>
      </w:pPr>
    </w:p>
    <w:p w:rsidR="0037297C" w:rsidRDefault="0037297C" w:rsidP="0037297C">
      <w:pPr>
        <w:pStyle w:val="Heading7"/>
        <w:spacing w:before="1"/>
      </w:pPr>
      <w:r>
        <w:rPr>
          <w:spacing w:val="-2"/>
        </w:rPr>
        <w:t>Uwaga</w:t>
      </w:r>
    </w:p>
    <w:p w:rsidR="0037297C" w:rsidRDefault="0037297C" w:rsidP="0037297C">
      <w:pPr>
        <w:pStyle w:val="Tekstpodstawowy"/>
        <w:spacing w:before="26" w:line="280" w:lineRule="auto"/>
        <w:ind w:left="103" w:right="121"/>
        <w:jc w:val="both"/>
      </w:pPr>
      <w:r>
        <w:rPr>
          <w:w w:val="110"/>
        </w:rPr>
        <w:t>Jeśli w notatce znajdują się dane osobowe, proboszcz staje się automatycznie ich administratorem i stosuje się do przepisów RODO. Osoba sporządzająca notatkę informuje o dobrowolności podania danych osobowych (imię nazwisko, dane do kontaktu).</w:t>
      </w:r>
    </w:p>
    <w:p w:rsidR="0037297C" w:rsidRDefault="0037297C" w:rsidP="0037297C">
      <w:pPr>
        <w:spacing w:line="280" w:lineRule="auto"/>
        <w:jc w:val="both"/>
        <w:sectPr w:rsidR="0037297C">
          <w:pgSz w:w="11910" w:h="16840"/>
          <w:pgMar w:top="1520" w:right="1180" w:bottom="960" w:left="1200" w:header="0" w:footer="769" w:gutter="0"/>
          <w:cols w:space="708"/>
        </w:sectPr>
      </w:pPr>
    </w:p>
    <w:p w:rsidR="0037297C" w:rsidRDefault="0037297C" w:rsidP="0037297C">
      <w:pPr>
        <w:pStyle w:val="Tekstpodstawowy"/>
        <w:spacing w:before="40"/>
        <w:ind w:left="103"/>
      </w:pPr>
      <w:r>
        <w:rPr>
          <w:spacing w:val="-4"/>
          <w:w w:val="105"/>
        </w:rPr>
        <w:lastRenderedPageBreak/>
        <w:t>NOTATKA</w:t>
      </w:r>
      <w:r>
        <w:rPr>
          <w:spacing w:val="-2"/>
          <w:w w:val="105"/>
        </w:rPr>
        <w:t>SŁUŻBOWA</w:t>
      </w:r>
    </w:p>
    <w:p w:rsidR="0037297C" w:rsidRDefault="0037297C" w:rsidP="0037297C">
      <w:pPr>
        <w:pStyle w:val="Tekstpodstawowy"/>
        <w:spacing w:before="47"/>
        <w:ind w:left="103"/>
      </w:pPr>
      <w:r>
        <w:t>ZPRZYJĘCIAZGŁOSZENIA</w:t>
      </w:r>
      <w:r>
        <w:rPr>
          <w:spacing w:val="-2"/>
        </w:rPr>
        <w:t>PRZEMOCY</w:t>
      </w:r>
    </w:p>
    <w:p w:rsidR="0037297C" w:rsidRDefault="0037297C" w:rsidP="0037297C">
      <w:pPr>
        <w:pStyle w:val="Tekstpodstawowy"/>
        <w:spacing w:before="121" w:after="1"/>
        <w:ind w:left="0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74"/>
        <w:gridCol w:w="6614"/>
      </w:tblGrid>
      <w:tr w:rsidR="0037297C" w:rsidTr="00E664E4">
        <w:trPr>
          <w:trHeight w:val="947"/>
        </w:trPr>
        <w:tc>
          <w:tcPr>
            <w:tcW w:w="2674" w:type="dxa"/>
          </w:tcPr>
          <w:p w:rsidR="0037297C" w:rsidRDefault="0037297C" w:rsidP="00E664E4">
            <w:pPr>
              <w:pStyle w:val="TableParagraph"/>
              <w:spacing w:line="30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Data </w:t>
            </w:r>
            <w:proofErr w:type="spellStart"/>
            <w:r>
              <w:rPr>
                <w:b/>
                <w:sz w:val="24"/>
              </w:rPr>
              <w:t>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czas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zgłoszenia</w:t>
            </w:r>
            <w:proofErr w:type="spellEnd"/>
          </w:p>
        </w:tc>
        <w:tc>
          <w:tcPr>
            <w:tcW w:w="6614" w:type="dxa"/>
          </w:tcPr>
          <w:p w:rsidR="0037297C" w:rsidRDefault="0037297C" w:rsidP="00E664E4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37297C" w:rsidTr="00E664E4">
        <w:trPr>
          <w:trHeight w:val="2142"/>
        </w:trPr>
        <w:tc>
          <w:tcPr>
            <w:tcW w:w="2674" w:type="dxa"/>
          </w:tcPr>
          <w:p w:rsidR="0037297C" w:rsidRPr="0037297C" w:rsidRDefault="0037297C" w:rsidP="00E664E4">
            <w:pPr>
              <w:pStyle w:val="TableParagraph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Imię i nazwisko </w:t>
            </w:r>
            <w:r w:rsidRPr="0037297C">
              <w:rPr>
                <w:b/>
                <w:spacing w:val="-2"/>
                <w:sz w:val="24"/>
                <w:lang w:val="pl-PL"/>
              </w:rPr>
              <w:t>osoby</w:t>
            </w:r>
          </w:p>
          <w:p w:rsidR="0037297C" w:rsidRPr="0037297C" w:rsidRDefault="0037297C" w:rsidP="00E664E4">
            <w:pPr>
              <w:pStyle w:val="TableParagraph"/>
              <w:spacing w:line="268" w:lineRule="auto"/>
              <w:ind w:right="913"/>
              <w:rPr>
                <w:rFonts w:ascii="Times New Roman" w:hAnsi="Times New Roman"/>
                <w:sz w:val="24"/>
                <w:lang w:val="pl-PL"/>
              </w:rPr>
            </w:pPr>
            <w:proofErr w:type="gramStart"/>
            <w:r w:rsidRPr="0037297C">
              <w:rPr>
                <w:b/>
                <w:spacing w:val="-2"/>
                <w:w w:val="110"/>
                <w:sz w:val="24"/>
                <w:lang w:val="pl-PL"/>
              </w:rPr>
              <w:t>zgłaszającej</w:t>
            </w:r>
            <w:proofErr w:type="gramEnd"/>
            <w:r w:rsidRPr="0037297C">
              <w:rPr>
                <w:b/>
                <w:spacing w:val="-2"/>
                <w:w w:val="110"/>
                <w:sz w:val="24"/>
                <w:lang w:val="pl-PL"/>
              </w:rPr>
              <w:t xml:space="preserve"> </w:t>
            </w:r>
            <w:r w:rsidRPr="0037297C">
              <w:rPr>
                <w:rFonts w:ascii="Times New Roman" w:hAnsi="Times New Roman"/>
                <w:spacing w:val="-2"/>
                <w:w w:val="110"/>
                <w:sz w:val="24"/>
                <w:lang w:val="pl-PL"/>
              </w:rPr>
              <w:t xml:space="preserve">(nr tel., e-mail </w:t>
            </w:r>
            <w:r w:rsidRPr="0037297C">
              <w:rPr>
                <w:rFonts w:ascii="Times New Roman" w:hAnsi="Times New Roman"/>
                <w:w w:val="110"/>
                <w:sz w:val="24"/>
                <w:lang w:val="pl-PL"/>
              </w:rPr>
              <w:t>do kontaktu)</w:t>
            </w:r>
          </w:p>
        </w:tc>
        <w:tc>
          <w:tcPr>
            <w:tcW w:w="6614" w:type="dxa"/>
          </w:tcPr>
          <w:p w:rsidR="0037297C" w:rsidRPr="0037297C" w:rsidRDefault="0037297C" w:rsidP="00E664E4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  <w:lang w:val="pl-PL"/>
              </w:rPr>
            </w:pPr>
          </w:p>
        </w:tc>
      </w:tr>
      <w:tr w:rsidR="0037297C" w:rsidTr="00E664E4">
        <w:trPr>
          <w:trHeight w:val="2141"/>
        </w:trPr>
        <w:tc>
          <w:tcPr>
            <w:tcW w:w="2674" w:type="dxa"/>
          </w:tcPr>
          <w:p w:rsidR="0037297C" w:rsidRPr="0037297C" w:rsidRDefault="0037297C" w:rsidP="00E664E4">
            <w:pPr>
              <w:pStyle w:val="TableParagraph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Imię i nazwisko </w:t>
            </w:r>
            <w:r w:rsidRPr="0037297C">
              <w:rPr>
                <w:b/>
                <w:spacing w:val="-2"/>
                <w:sz w:val="24"/>
                <w:lang w:val="pl-PL"/>
              </w:rPr>
              <w:t>osoby</w:t>
            </w:r>
          </w:p>
          <w:p w:rsidR="0037297C" w:rsidRPr="0037297C" w:rsidRDefault="0037297C" w:rsidP="00E664E4">
            <w:pPr>
              <w:pStyle w:val="TableParagraph"/>
              <w:spacing w:line="268" w:lineRule="auto"/>
              <w:ind w:right="1058"/>
              <w:jc w:val="both"/>
              <w:rPr>
                <w:rFonts w:ascii="Times New Roman"/>
                <w:sz w:val="24"/>
                <w:lang w:val="pl-PL"/>
              </w:rPr>
            </w:pPr>
            <w:proofErr w:type="gramStart"/>
            <w:r w:rsidRPr="0037297C">
              <w:rPr>
                <w:b/>
                <w:spacing w:val="-2"/>
                <w:sz w:val="24"/>
                <w:lang w:val="pl-PL"/>
              </w:rPr>
              <w:t>skrzywdzonej</w:t>
            </w:r>
            <w:proofErr w:type="gramEnd"/>
            <w:r w:rsidRPr="0037297C">
              <w:rPr>
                <w:b/>
                <w:spacing w:val="-2"/>
                <w:sz w:val="24"/>
                <w:lang w:val="pl-PL"/>
              </w:rPr>
              <w:t xml:space="preserve"> </w:t>
            </w:r>
            <w:r w:rsidRPr="0037297C">
              <w:rPr>
                <w:rFonts w:ascii="Times New Roman"/>
                <w:w w:val="110"/>
                <w:sz w:val="24"/>
                <w:lang w:val="pl-PL"/>
              </w:rPr>
              <w:t>(nr tel., e-mail do kontaktu)</w:t>
            </w:r>
          </w:p>
        </w:tc>
        <w:tc>
          <w:tcPr>
            <w:tcW w:w="6614" w:type="dxa"/>
          </w:tcPr>
          <w:p w:rsidR="0037297C" w:rsidRPr="0037297C" w:rsidRDefault="0037297C" w:rsidP="00E664E4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  <w:lang w:val="pl-PL"/>
              </w:rPr>
            </w:pPr>
          </w:p>
        </w:tc>
      </w:tr>
      <w:tr w:rsidR="0037297C" w:rsidRPr="00C56F8E" w:rsidTr="00E664E4">
        <w:trPr>
          <w:trHeight w:val="2142"/>
        </w:trPr>
        <w:tc>
          <w:tcPr>
            <w:tcW w:w="2674" w:type="dxa"/>
          </w:tcPr>
          <w:p w:rsidR="0037297C" w:rsidRPr="0037297C" w:rsidRDefault="0037297C" w:rsidP="00E664E4">
            <w:pPr>
              <w:pStyle w:val="TableParagraph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Imię i nazwisko </w:t>
            </w:r>
            <w:r w:rsidRPr="0037297C">
              <w:rPr>
                <w:b/>
                <w:spacing w:val="-2"/>
                <w:sz w:val="24"/>
                <w:lang w:val="pl-PL"/>
              </w:rPr>
              <w:t>osoby</w:t>
            </w:r>
          </w:p>
          <w:p w:rsidR="0037297C" w:rsidRPr="0037297C" w:rsidRDefault="0037297C" w:rsidP="00E664E4">
            <w:pPr>
              <w:pStyle w:val="TableParagraph"/>
              <w:spacing w:line="332" w:lineRule="exact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Stosującej </w:t>
            </w:r>
            <w:r w:rsidRPr="0037297C">
              <w:rPr>
                <w:b/>
                <w:spacing w:val="-2"/>
                <w:sz w:val="24"/>
                <w:lang w:val="pl-PL"/>
              </w:rPr>
              <w:t>przemoc</w:t>
            </w:r>
          </w:p>
          <w:p w:rsidR="0037297C" w:rsidRPr="00B2616A" w:rsidRDefault="0037297C" w:rsidP="00E664E4">
            <w:pPr>
              <w:pStyle w:val="TableParagraph"/>
              <w:spacing w:before="26" w:line="280" w:lineRule="auto"/>
              <w:ind w:right="913"/>
              <w:rPr>
                <w:rFonts w:ascii="Times New Roman"/>
                <w:sz w:val="24"/>
                <w:lang w:val="de-DE"/>
              </w:rPr>
            </w:pPr>
            <w:r w:rsidRPr="00B2616A">
              <w:rPr>
                <w:rFonts w:ascii="Times New Roman"/>
                <w:spacing w:val="-2"/>
                <w:w w:val="110"/>
                <w:sz w:val="24"/>
                <w:lang w:val="de-DE"/>
              </w:rPr>
              <w:t>(</w:t>
            </w:r>
            <w:proofErr w:type="spellStart"/>
            <w:r w:rsidRPr="00B2616A">
              <w:rPr>
                <w:rFonts w:ascii="Times New Roman"/>
                <w:spacing w:val="-2"/>
                <w:w w:val="110"/>
                <w:sz w:val="24"/>
                <w:lang w:val="de-DE"/>
              </w:rPr>
              <w:t>nr</w:t>
            </w:r>
            <w:proofErr w:type="spellEnd"/>
            <w:r w:rsidRPr="00B2616A">
              <w:rPr>
                <w:rFonts w:ascii="Times New Roman"/>
                <w:spacing w:val="-2"/>
                <w:w w:val="110"/>
                <w:sz w:val="24"/>
                <w:lang w:val="de-DE"/>
              </w:rPr>
              <w:t xml:space="preserve"> tel., e-</w:t>
            </w:r>
            <w:proofErr w:type="spellStart"/>
            <w:r w:rsidRPr="00B2616A">
              <w:rPr>
                <w:rFonts w:ascii="Times New Roman"/>
                <w:spacing w:val="-2"/>
                <w:w w:val="110"/>
                <w:sz w:val="24"/>
                <w:lang w:val="de-DE"/>
              </w:rPr>
              <w:t>mail</w:t>
            </w:r>
            <w:proofErr w:type="spellEnd"/>
            <w:r w:rsidRPr="00B2616A">
              <w:rPr>
                <w:rFonts w:ascii="Times New Roman"/>
                <w:spacing w:val="-2"/>
                <w:w w:val="110"/>
                <w:sz w:val="24"/>
                <w:lang w:val="de-DE"/>
              </w:rPr>
              <w:t xml:space="preserve"> </w:t>
            </w:r>
            <w:r w:rsidRPr="00B2616A">
              <w:rPr>
                <w:rFonts w:ascii="Times New Roman"/>
                <w:w w:val="110"/>
                <w:sz w:val="24"/>
                <w:lang w:val="de-DE"/>
              </w:rPr>
              <w:t xml:space="preserve">do </w:t>
            </w:r>
            <w:proofErr w:type="spellStart"/>
            <w:r w:rsidRPr="00B2616A">
              <w:rPr>
                <w:rFonts w:ascii="Times New Roman"/>
                <w:w w:val="110"/>
                <w:sz w:val="24"/>
                <w:lang w:val="de-DE"/>
              </w:rPr>
              <w:t>kontaktu</w:t>
            </w:r>
            <w:proofErr w:type="spellEnd"/>
            <w:r w:rsidRPr="00B2616A">
              <w:rPr>
                <w:rFonts w:ascii="Times New Roman"/>
                <w:w w:val="110"/>
                <w:sz w:val="24"/>
                <w:lang w:val="de-DE"/>
              </w:rPr>
              <w:t>)</w:t>
            </w:r>
          </w:p>
        </w:tc>
        <w:tc>
          <w:tcPr>
            <w:tcW w:w="6614" w:type="dxa"/>
          </w:tcPr>
          <w:p w:rsidR="0037297C" w:rsidRPr="00B2616A" w:rsidRDefault="0037297C" w:rsidP="00E664E4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  <w:lang w:val="de-DE"/>
              </w:rPr>
            </w:pPr>
          </w:p>
        </w:tc>
      </w:tr>
      <w:tr w:rsidR="0037297C" w:rsidTr="00E664E4">
        <w:trPr>
          <w:trHeight w:val="5572"/>
        </w:trPr>
        <w:tc>
          <w:tcPr>
            <w:tcW w:w="2674" w:type="dxa"/>
          </w:tcPr>
          <w:p w:rsidR="0037297C" w:rsidRPr="0037297C" w:rsidRDefault="0037297C" w:rsidP="00E664E4">
            <w:pPr>
              <w:pStyle w:val="TableParagraph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Forma </w:t>
            </w:r>
            <w:r w:rsidRPr="0037297C">
              <w:rPr>
                <w:b/>
                <w:spacing w:val="-2"/>
                <w:sz w:val="24"/>
                <w:lang w:val="pl-PL"/>
              </w:rPr>
              <w:t>krzywdzenia,</w:t>
            </w:r>
          </w:p>
          <w:p w:rsidR="0037297C" w:rsidRPr="0037297C" w:rsidRDefault="0037297C" w:rsidP="00E664E4">
            <w:pPr>
              <w:pStyle w:val="TableParagraph"/>
              <w:spacing w:before="4" w:line="228" w:lineRule="auto"/>
              <w:ind w:right="283"/>
              <w:rPr>
                <w:b/>
                <w:sz w:val="24"/>
                <w:lang w:val="pl-PL"/>
              </w:rPr>
            </w:pPr>
            <w:proofErr w:type="gramStart"/>
            <w:r w:rsidRPr="0037297C">
              <w:rPr>
                <w:b/>
                <w:sz w:val="24"/>
                <w:lang w:val="pl-PL"/>
              </w:rPr>
              <w:t>miejsce</w:t>
            </w:r>
            <w:proofErr w:type="gramEnd"/>
            <w:r w:rsidRPr="0037297C">
              <w:rPr>
                <w:b/>
                <w:sz w:val="24"/>
                <w:lang w:val="pl-PL"/>
              </w:rPr>
              <w:t xml:space="preserve">, okoliczności </w:t>
            </w:r>
            <w:r w:rsidRPr="0037297C">
              <w:rPr>
                <w:b/>
                <w:spacing w:val="-2"/>
                <w:sz w:val="24"/>
                <w:lang w:val="pl-PL"/>
              </w:rPr>
              <w:t>towarzyszące</w:t>
            </w:r>
          </w:p>
        </w:tc>
        <w:tc>
          <w:tcPr>
            <w:tcW w:w="6614" w:type="dxa"/>
          </w:tcPr>
          <w:p w:rsidR="0037297C" w:rsidRPr="0037297C" w:rsidRDefault="0037297C" w:rsidP="00E664E4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  <w:lang w:val="pl-PL"/>
              </w:rPr>
            </w:pPr>
          </w:p>
        </w:tc>
      </w:tr>
    </w:tbl>
    <w:p w:rsidR="0037297C" w:rsidRDefault="0037297C" w:rsidP="0037297C">
      <w:pPr>
        <w:rPr>
          <w:sz w:val="24"/>
        </w:rPr>
        <w:sectPr w:rsidR="0037297C">
          <w:pgSz w:w="11910" w:h="16840"/>
          <w:pgMar w:top="1520" w:right="1180" w:bottom="960" w:left="1200" w:header="0" w:footer="769" w:gutter="0"/>
          <w:cols w:space="708"/>
        </w:sectPr>
      </w:pPr>
    </w:p>
    <w:p w:rsidR="0037297C" w:rsidRDefault="0037297C" w:rsidP="0037297C">
      <w:pPr>
        <w:pStyle w:val="Tekstpodstawowy"/>
        <w:spacing w:before="3"/>
        <w:ind w:left="0"/>
        <w:rPr>
          <w:sz w:val="2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74"/>
        <w:gridCol w:w="2161"/>
        <w:gridCol w:w="2429"/>
        <w:gridCol w:w="2024"/>
      </w:tblGrid>
      <w:tr w:rsidR="0037297C" w:rsidTr="00E664E4">
        <w:trPr>
          <w:trHeight w:val="3499"/>
        </w:trPr>
        <w:tc>
          <w:tcPr>
            <w:tcW w:w="2674" w:type="dxa"/>
          </w:tcPr>
          <w:p w:rsidR="0037297C" w:rsidRDefault="0037297C" w:rsidP="00E664E4">
            <w:pPr>
              <w:pStyle w:val="TableParagraph"/>
              <w:spacing w:line="300" w:lineRule="exact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Świadkowie</w:t>
            </w:r>
            <w:proofErr w:type="spellEnd"/>
          </w:p>
        </w:tc>
        <w:tc>
          <w:tcPr>
            <w:tcW w:w="6614" w:type="dxa"/>
            <w:gridSpan w:val="3"/>
          </w:tcPr>
          <w:p w:rsidR="0037297C" w:rsidRDefault="0037297C" w:rsidP="00E664E4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37297C" w:rsidTr="00E664E4">
        <w:trPr>
          <w:trHeight w:val="2417"/>
        </w:trPr>
        <w:tc>
          <w:tcPr>
            <w:tcW w:w="2674" w:type="dxa"/>
          </w:tcPr>
          <w:p w:rsidR="0037297C" w:rsidRPr="0037297C" w:rsidRDefault="0037297C" w:rsidP="00E664E4">
            <w:pPr>
              <w:pStyle w:val="TableParagraph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Forma </w:t>
            </w:r>
            <w:r w:rsidRPr="0037297C">
              <w:rPr>
                <w:b/>
                <w:spacing w:val="-2"/>
                <w:sz w:val="24"/>
                <w:lang w:val="pl-PL"/>
              </w:rPr>
              <w:t>podjętej</w:t>
            </w:r>
          </w:p>
          <w:p w:rsidR="0037297C" w:rsidRPr="0037297C" w:rsidRDefault="0037297C" w:rsidP="00E664E4">
            <w:pPr>
              <w:pStyle w:val="TableParagraph"/>
              <w:spacing w:line="326" w:lineRule="exact"/>
              <w:rPr>
                <w:b/>
                <w:sz w:val="24"/>
                <w:lang w:val="pl-PL"/>
              </w:rPr>
            </w:pPr>
            <w:proofErr w:type="gramStart"/>
            <w:r w:rsidRPr="0037297C">
              <w:rPr>
                <w:b/>
                <w:spacing w:val="-2"/>
                <w:sz w:val="24"/>
                <w:lang w:val="pl-PL"/>
              </w:rPr>
              <w:t>interwencji</w:t>
            </w:r>
            <w:proofErr w:type="gramEnd"/>
          </w:p>
          <w:p w:rsidR="0037297C" w:rsidRPr="0037297C" w:rsidRDefault="0037297C" w:rsidP="00E664E4">
            <w:pPr>
              <w:pStyle w:val="TableParagraph"/>
              <w:spacing w:line="330" w:lineRule="exact"/>
              <w:rPr>
                <w:rFonts w:ascii="Times New Roman" w:hAnsi="Times New Roman"/>
                <w:sz w:val="24"/>
                <w:lang w:val="pl-PL"/>
              </w:rPr>
            </w:pPr>
            <w:r w:rsidRPr="0037297C">
              <w:rPr>
                <w:rFonts w:ascii="Times New Roman" w:hAnsi="Times New Roman"/>
                <w:sz w:val="24"/>
                <w:lang w:val="pl-PL"/>
              </w:rPr>
              <w:t>(</w:t>
            </w:r>
            <w:r w:rsidRPr="0037297C">
              <w:rPr>
                <w:i/>
                <w:sz w:val="24"/>
                <w:lang w:val="pl-PL"/>
              </w:rPr>
              <w:t xml:space="preserve">zakreślić </w:t>
            </w:r>
            <w:r w:rsidRPr="0037297C">
              <w:rPr>
                <w:i/>
                <w:spacing w:val="-2"/>
                <w:sz w:val="24"/>
                <w:lang w:val="pl-PL"/>
              </w:rPr>
              <w:t>właściwe</w:t>
            </w:r>
            <w:r w:rsidRPr="0037297C">
              <w:rPr>
                <w:rFonts w:ascii="Times New Roman" w:hAnsi="Times New Roman"/>
                <w:spacing w:val="-2"/>
                <w:sz w:val="24"/>
                <w:lang w:val="pl-PL"/>
              </w:rPr>
              <w:t>)</w:t>
            </w:r>
          </w:p>
        </w:tc>
        <w:tc>
          <w:tcPr>
            <w:tcW w:w="2161" w:type="dxa"/>
          </w:tcPr>
          <w:p w:rsidR="0037297C" w:rsidRPr="0037297C" w:rsidRDefault="0037297C" w:rsidP="00E664E4">
            <w:pPr>
              <w:pStyle w:val="TableParagraph"/>
              <w:rPr>
                <w:b/>
                <w:sz w:val="24"/>
                <w:lang w:val="pl-PL"/>
              </w:rPr>
            </w:pPr>
            <w:r w:rsidRPr="0037297C">
              <w:rPr>
                <w:b/>
                <w:spacing w:val="-2"/>
                <w:sz w:val="24"/>
                <w:lang w:val="pl-PL"/>
              </w:rPr>
              <w:t>Zawiadomie</w:t>
            </w:r>
            <w:r w:rsidRPr="0037297C">
              <w:rPr>
                <w:b/>
                <w:sz w:val="24"/>
                <w:lang w:val="pl-PL"/>
              </w:rPr>
              <w:t xml:space="preserve">nie o podejrzeniu popełnienia </w:t>
            </w:r>
            <w:r w:rsidRPr="0037297C">
              <w:rPr>
                <w:b/>
                <w:spacing w:val="-2"/>
                <w:sz w:val="24"/>
                <w:lang w:val="pl-PL"/>
              </w:rPr>
              <w:t xml:space="preserve">przestępstwa </w:t>
            </w:r>
            <w:r w:rsidRPr="0037297C">
              <w:rPr>
                <w:b/>
                <w:sz w:val="24"/>
                <w:lang w:val="pl-PL"/>
              </w:rPr>
              <w:t>(art. 304 k.p.k.)</w:t>
            </w:r>
          </w:p>
        </w:tc>
        <w:tc>
          <w:tcPr>
            <w:tcW w:w="2429" w:type="dxa"/>
          </w:tcPr>
          <w:p w:rsidR="0037297C" w:rsidRPr="0037297C" w:rsidRDefault="0037297C" w:rsidP="00E664E4">
            <w:pPr>
              <w:pStyle w:val="TableParagraph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Wniosek o </w:t>
            </w:r>
            <w:r w:rsidRPr="0037297C">
              <w:rPr>
                <w:b/>
                <w:spacing w:val="-2"/>
                <w:sz w:val="24"/>
                <w:lang w:val="pl-PL"/>
              </w:rPr>
              <w:t>wgląd</w:t>
            </w:r>
          </w:p>
          <w:p w:rsidR="0037297C" w:rsidRPr="0037297C" w:rsidRDefault="0037297C" w:rsidP="00E664E4">
            <w:pPr>
              <w:pStyle w:val="TableParagraph"/>
              <w:spacing w:before="4" w:line="228" w:lineRule="auto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W sytuację dziecka/ </w:t>
            </w:r>
            <w:r w:rsidRPr="0037297C">
              <w:rPr>
                <w:b/>
                <w:spacing w:val="-2"/>
                <w:sz w:val="24"/>
                <w:lang w:val="pl-PL"/>
              </w:rPr>
              <w:t>rodziny</w:t>
            </w:r>
          </w:p>
        </w:tc>
        <w:tc>
          <w:tcPr>
            <w:tcW w:w="2024" w:type="dxa"/>
          </w:tcPr>
          <w:p w:rsidR="0037297C" w:rsidRDefault="0037297C" w:rsidP="00E664E4">
            <w:pPr>
              <w:pStyle w:val="TableParagraph"/>
              <w:rPr>
                <w:rFonts w:ascii="Times New Roman"/>
                <w:sz w:val="24"/>
              </w:rPr>
            </w:pPr>
            <w:proofErr w:type="spellStart"/>
            <w:r>
              <w:rPr>
                <w:b/>
                <w:sz w:val="24"/>
              </w:rPr>
              <w:t>Inny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rodzaj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inter</w:t>
            </w:r>
            <w:r>
              <w:rPr>
                <w:b/>
                <w:sz w:val="24"/>
              </w:rPr>
              <w:t>wencji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(</w:t>
            </w:r>
            <w:proofErr w:type="spellStart"/>
            <w:r>
              <w:rPr>
                <w:i/>
                <w:spacing w:val="-2"/>
                <w:sz w:val="24"/>
              </w:rPr>
              <w:t>jaki</w:t>
            </w:r>
            <w:proofErr w:type="spellEnd"/>
            <w:r>
              <w:rPr>
                <w:i/>
                <w:spacing w:val="-2"/>
                <w:sz w:val="24"/>
              </w:rPr>
              <w:t>?</w:t>
            </w:r>
            <w:r>
              <w:rPr>
                <w:rFonts w:ascii="Times New Roman"/>
                <w:spacing w:val="-2"/>
                <w:sz w:val="24"/>
              </w:rPr>
              <w:t>)</w:t>
            </w:r>
          </w:p>
        </w:tc>
      </w:tr>
      <w:tr w:rsidR="0037297C" w:rsidTr="00E664E4">
        <w:trPr>
          <w:trHeight w:val="3611"/>
        </w:trPr>
        <w:tc>
          <w:tcPr>
            <w:tcW w:w="2674" w:type="dxa"/>
          </w:tcPr>
          <w:p w:rsidR="0037297C" w:rsidRPr="0037297C" w:rsidRDefault="0037297C" w:rsidP="00E664E4">
            <w:pPr>
              <w:pStyle w:val="TableParagraph"/>
              <w:rPr>
                <w:b/>
                <w:sz w:val="24"/>
                <w:lang w:val="pl-PL"/>
              </w:rPr>
            </w:pPr>
            <w:r w:rsidRPr="0037297C">
              <w:rPr>
                <w:b/>
                <w:sz w:val="24"/>
                <w:lang w:val="pl-PL"/>
              </w:rPr>
              <w:t xml:space="preserve">Dane </w:t>
            </w:r>
            <w:r w:rsidRPr="0037297C">
              <w:rPr>
                <w:b/>
                <w:spacing w:val="-2"/>
                <w:sz w:val="24"/>
                <w:lang w:val="pl-PL"/>
              </w:rPr>
              <w:t>organu/</w:t>
            </w:r>
          </w:p>
          <w:p w:rsidR="0037297C" w:rsidRPr="0037297C" w:rsidRDefault="0037297C" w:rsidP="00E664E4">
            <w:pPr>
              <w:pStyle w:val="TableParagraph"/>
              <w:spacing w:before="4" w:line="228" w:lineRule="auto"/>
              <w:ind w:right="1481"/>
              <w:rPr>
                <w:b/>
                <w:sz w:val="24"/>
                <w:lang w:val="pl-PL"/>
              </w:rPr>
            </w:pPr>
            <w:proofErr w:type="gramStart"/>
            <w:r w:rsidRPr="0037297C">
              <w:rPr>
                <w:b/>
                <w:spacing w:val="-2"/>
                <w:sz w:val="24"/>
                <w:lang w:val="pl-PL"/>
              </w:rPr>
              <w:t>placówek</w:t>
            </w:r>
            <w:proofErr w:type="gramEnd"/>
            <w:r w:rsidRPr="0037297C">
              <w:rPr>
                <w:b/>
                <w:spacing w:val="-2"/>
                <w:sz w:val="24"/>
                <w:lang w:val="pl-PL"/>
              </w:rPr>
              <w:t>/ osób/</w:t>
            </w:r>
          </w:p>
          <w:p w:rsidR="0037297C" w:rsidRPr="0037297C" w:rsidRDefault="0037297C" w:rsidP="00E664E4">
            <w:pPr>
              <w:pStyle w:val="TableParagraph"/>
              <w:spacing w:line="228" w:lineRule="auto"/>
              <w:ind w:right="88"/>
              <w:rPr>
                <w:b/>
                <w:sz w:val="24"/>
                <w:lang w:val="pl-PL"/>
              </w:rPr>
            </w:pPr>
            <w:proofErr w:type="gramStart"/>
            <w:r w:rsidRPr="0037297C">
              <w:rPr>
                <w:b/>
                <w:sz w:val="24"/>
                <w:lang w:val="pl-PL"/>
              </w:rPr>
              <w:t>instytucji</w:t>
            </w:r>
            <w:proofErr w:type="gramEnd"/>
            <w:r w:rsidRPr="0037297C">
              <w:rPr>
                <w:b/>
                <w:sz w:val="24"/>
                <w:lang w:val="pl-PL"/>
              </w:rPr>
              <w:t xml:space="preserve">, do których zgłoszono interwencję i z którymi się </w:t>
            </w:r>
            <w:r w:rsidRPr="0037297C">
              <w:rPr>
                <w:b/>
                <w:spacing w:val="-2"/>
                <w:sz w:val="24"/>
                <w:lang w:val="pl-PL"/>
              </w:rPr>
              <w:t>kontaktowano</w:t>
            </w:r>
          </w:p>
        </w:tc>
        <w:tc>
          <w:tcPr>
            <w:tcW w:w="4590" w:type="dxa"/>
            <w:gridSpan w:val="2"/>
          </w:tcPr>
          <w:p w:rsidR="0037297C" w:rsidRPr="0037297C" w:rsidRDefault="0037297C" w:rsidP="00E664E4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  <w:lang w:val="pl-PL"/>
              </w:rPr>
            </w:pPr>
          </w:p>
        </w:tc>
        <w:tc>
          <w:tcPr>
            <w:tcW w:w="2024" w:type="dxa"/>
          </w:tcPr>
          <w:p w:rsidR="0037297C" w:rsidRPr="0037297C" w:rsidRDefault="0037297C" w:rsidP="00E664E4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  <w:lang w:val="pl-PL"/>
              </w:rPr>
            </w:pPr>
          </w:p>
        </w:tc>
      </w:tr>
    </w:tbl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spacing w:before="208"/>
        <w:ind w:left="0"/>
      </w:pPr>
    </w:p>
    <w:p w:rsidR="0037297C" w:rsidRDefault="0037297C" w:rsidP="0037297C">
      <w:pPr>
        <w:pStyle w:val="Tekstpodstawowy"/>
        <w:tabs>
          <w:tab w:val="left" w:pos="4355"/>
          <w:tab w:val="left" w:pos="4922"/>
        </w:tabs>
        <w:spacing w:line="280" w:lineRule="auto"/>
        <w:ind w:left="387" w:right="247" w:hanging="284"/>
      </w:pPr>
      <w:r>
        <w:rPr>
          <w:spacing w:val="-2"/>
          <w:w w:val="110"/>
        </w:rPr>
        <w:t>………………………………….</w:t>
      </w:r>
      <w:r>
        <w:tab/>
      </w:r>
      <w:r>
        <w:rPr>
          <w:spacing w:val="-2"/>
        </w:rPr>
        <w:t xml:space="preserve">………………………………….…………………. </w:t>
      </w:r>
      <w:proofErr w:type="gramStart"/>
      <w:r>
        <w:rPr>
          <w:w w:val="110"/>
        </w:rPr>
        <w:t>miejscowość</w:t>
      </w:r>
      <w:proofErr w:type="gramEnd"/>
      <w:r>
        <w:rPr>
          <w:w w:val="110"/>
        </w:rPr>
        <w:t>, data</w:t>
      </w:r>
      <w:r>
        <w:tab/>
      </w:r>
      <w:r>
        <w:tab/>
      </w:r>
      <w:r>
        <w:rPr>
          <w:w w:val="110"/>
        </w:rPr>
        <w:t>czytelne podpisy osób uczestniczących</w:t>
      </w:r>
    </w:p>
    <w:p w:rsidR="0037297C" w:rsidRDefault="0037297C" w:rsidP="0037297C">
      <w:pPr>
        <w:pStyle w:val="Tekstpodstawowy"/>
        <w:ind w:left="5206"/>
      </w:pPr>
      <w:proofErr w:type="spellStart"/>
      <w:proofErr w:type="gramStart"/>
      <w:r>
        <w:rPr>
          <w:w w:val="110"/>
        </w:rPr>
        <w:t>wprzyjmowaniu</w:t>
      </w:r>
      <w:r>
        <w:rPr>
          <w:spacing w:val="-2"/>
          <w:w w:val="110"/>
        </w:rPr>
        <w:t>zgłoszenia</w:t>
      </w:r>
      <w:proofErr w:type="spellEnd"/>
      <w:proofErr w:type="gramEnd"/>
    </w:p>
    <w:p w:rsidR="0037297C" w:rsidRDefault="0037297C" w:rsidP="0037297C">
      <w:pPr>
        <w:sectPr w:rsidR="0037297C">
          <w:pgSz w:w="11910" w:h="16840"/>
          <w:pgMar w:top="1260" w:right="1180" w:bottom="960" w:left="1200" w:header="0" w:footer="769" w:gutter="0"/>
          <w:cols w:space="708"/>
        </w:sectPr>
      </w:pPr>
    </w:p>
    <w:p w:rsidR="0037297C" w:rsidRDefault="0037297C" w:rsidP="0037297C">
      <w:pPr>
        <w:pStyle w:val="Heading3"/>
        <w:spacing w:before="79"/>
      </w:pPr>
      <w:bookmarkStart w:id="10" w:name="Załącznik_4"/>
      <w:bookmarkStart w:id="11" w:name="Oświadczenie_o_zachowaniu_poufności_info"/>
      <w:bookmarkStart w:id="12" w:name="_bookmark17"/>
      <w:bookmarkEnd w:id="10"/>
      <w:bookmarkEnd w:id="11"/>
      <w:bookmarkEnd w:id="12"/>
      <w:r>
        <w:rPr>
          <w:spacing w:val="-5"/>
        </w:rPr>
        <w:lastRenderedPageBreak/>
        <w:t>ZAŁĄCZNIK</w:t>
      </w:r>
      <w:r>
        <w:rPr>
          <w:spacing w:val="-10"/>
        </w:rPr>
        <w:t xml:space="preserve"> 4</w:t>
      </w:r>
    </w:p>
    <w:p w:rsidR="0037297C" w:rsidRDefault="0037297C" w:rsidP="0037297C">
      <w:pPr>
        <w:spacing w:before="74" w:line="295" w:lineRule="auto"/>
        <w:ind w:left="1464" w:right="1010"/>
        <w:rPr>
          <w:rFonts w:ascii="Trebuchet MS" w:hAnsi="Trebuchet MS"/>
          <w:sz w:val="28"/>
        </w:rPr>
      </w:pPr>
      <w:r>
        <w:rPr>
          <w:rFonts w:ascii="Trebuchet MS" w:hAnsi="Trebuchet MS"/>
          <w:spacing w:val="-4"/>
          <w:sz w:val="28"/>
        </w:rPr>
        <w:t xml:space="preserve">OŚWIADCZENIE O ZACHOWANIU POUFNOŚCI INFORMACJI </w:t>
      </w:r>
      <w:r>
        <w:rPr>
          <w:rFonts w:ascii="Trebuchet MS" w:hAnsi="Trebuchet MS"/>
          <w:spacing w:val="-2"/>
          <w:sz w:val="28"/>
        </w:rPr>
        <w:t xml:space="preserve">POWZIĘTYCH W PROCESIE POSTĘPOWANIA W SPRAWIE </w:t>
      </w:r>
      <w:r>
        <w:rPr>
          <w:rFonts w:ascii="Trebuchet MS" w:hAnsi="Trebuchet MS"/>
          <w:sz w:val="28"/>
        </w:rPr>
        <w:t>KRZYWDZENIA DZIECKA ORAZ PRZETWARZANYCH DANYCH OSOBOWYCH</w:t>
      </w:r>
    </w:p>
    <w:p w:rsidR="0037297C" w:rsidRDefault="0037297C" w:rsidP="0037297C">
      <w:pPr>
        <w:pStyle w:val="Tekstpodstawowy"/>
        <w:ind w:left="0"/>
        <w:rPr>
          <w:rFonts w:ascii="Trebuchet MS"/>
          <w:sz w:val="28"/>
        </w:rPr>
      </w:pPr>
    </w:p>
    <w:p w:rsidR="0037297C" w:rsidRDefault="0037297C" w:rsidP="0037297C">
      <w:pPr>
        <w:pStyle w:val="Tekstpodstawowy"/>
        <w:spacing w:before="234"/>
        <w:ind w:left="0"/>
        <w:rPr>
          <w:rFonts w:ascii="Trebuchet MS"/>
          <w:sz w:val="28"/>
        </w:rPr>
      </w:pPr>
    </w:p>
    <w:p w:rsidR="0037297C" w:rsidRDefault="0037297C" w:rsidP="0037297C">
      <w:pPr>
        <w:pStyle w:val="Heading6"/>
        <w:spacing w:before="1"/>
      </w:pPr>
      <w:r>
        <w:rPr>
          <w:spacing w:val="-2"/>
        </w:rPr>
        <w:t>OŚWIADCZENIE</w:t>
      </w:r>
    </w:p>
    <w:p w:rsidR="0037297C" w:rsidRDefault="0037297C" w:rsidP="0037297C">
      <w:pPr>
        <w:pStyle w:val="Tekstpodstawowy"/>
        <w:spacing w:before="8"/>
        <w:ind w:left="0"/>
        <w:rPr>
          <w:rFonts w:ascii="P052"/>
          <w:b/>
        </w:rPr>
      </w:pPr>
    </w:p>
    <w:p w:rsidR="0037297C" w:rsidRDefault="0037297C" w:rsidP="0037297C">
      <w:pPr>
        <w:pStyle w:val="Tekstpodstawowy"/>
        <w:spacing w:line="280" w:lineRule="auto"/>
        <w:ind w:left="103"/>
      </w:pPr>
      <w:r>
        <w:rPr>
          <w:w w:val="110"/>
        </w:rPr>
        <w:t>Niniejszym oświadczam, że znana jest mi treść przepisu art.241§1–§3k.k.</w:t>
      </w:r>
      <w:r>
        <w:rPr>
          <w:w w:val="110"/>
          <w:vertAlign w:val="superscript"/>
        </w:rPr>
        <w:t>*</w:t>
      </w:r>
      <w:r>
        <w:rPr>
          <w:w w:val="110"/>
        </w:rPr>
        <w:t>i wynikające z niego zakazy:</w:t>
      </w:r>
    </w:p>
    <w:p w:rsidR="0037297C" w:rsidRDefault="0037297C" w:rsidP="0037297C">
      <w:pPr>
        <w:pStyle w:val="Akapitzlist"/>
        <w:numPr>
          <w:ilvl w:val="0"/>
          <w:numId w:val="29"/>
        </w:numPr>
        <w:tabs>
          <w:tab w:val="left" w:pos="670"/>
        </w:tabs>
        <w:spacing w:line="280" w:lineRule="auto"/>
        <w:rPr>
          <w:sz w:val="24"/>
        </w:rPr>
      </w:pPr>
      <w:r>
        <w:rPr>
          <w:w w:val="110"/>
          <w:sz w:val="24"/>
        </w:rPr>
        <w:t>Rozpowszechnia publicznie wiadomości z postępowania przygotowawczego, zanim zostały ujawnione w postępowaniu sądowym;</w:t>
      </w:r>
    </w:p>
    <w:p w:rsidR="0037297C" w:rsidRDefault="0037297C" w:rsidP="0037297C">
      <w:pPr>
        <w:pStyle w:val="Akapitzlist"/>
        <w:numPr>
          <w:ilvl w:val="0"/>
          <w:numId w:val="29"/>
        </w:numPr>
        <w:tabs>
          <w:tab w:val="left" w:pos="670"/>
        </w:tabs>
        <w:spacing w:line="280" w:lineRule="auto"/>
        <w:rPr>
          <w:sz w:val="24"/>
        </w:rPr>
      </w:pPr>
      <w:proofErr w:type="gramStart"/>
      <w:r>
        <w:rPr>
          <w:w w:val="110"/>
          <w:sz w:val="24"/>
        </w:rPr>
        <w:t>rozpowszechnia</w:t>
      </w:r>
      <w:proofErr w:type="gramEnd"/>
      <w:r>
        <w:rPr>
          <w:w w:val="110"/>
          <w:sz w:val="24"/>
        </w:rPr>
        <w:t xml:space="preserve"> publicznie wiadomości z rozprawy sądowej prowadzonej z wyłączeniem jawności;</w:t>
      </w:r>
    </w:p>
    <w:p w:rsidR="0037297C" w:rsidRDefault="0037297C" w:rsidP="0037297C">
      <w:pPr>
        <w:pStyle w:val="Akapitzlist"/>
        <w:numPr>
          <w:ilvl w:val="0"/>
          <w:numId w:val="29"/>
        </w:numPr>
        <w:tabs>
          <w:tab w:val="left" w:pos="670"/>
        </w:tabs>
        <w:spacing w:before="113" w:line="280" w:lineRule="auto"/>
        <w:rPr>
          <w:sz w:val="24"/>
        </w:rPr>
      </w:pPr>
      <w:proofErr w:type="gramStart"/>
      <w:r>
        <w:rPr>
          <w:w w:val="110"/>
          <w:sz w:val="24"/>
        </w:rPr>
        <w:t>rozpowszechnia</w:t>
      </w:r>
      <w:proofErr w:type="gramEnd"/>
      <w:r>
        <w:rPr>
          <w:w w:val="110"/>
          <w:sz w:val="24"/>
        </w:rPr>
        <w:t xml:space="preserve"> publicznie wiadomości z postępowania prowadzonego na podstawie przepisów o postępowaniu w sprawach nieletnich.</w:t>
      </w:r>
    </w:p>
    <w:p w:rsidR="0037297C" w:rsidRDefault="0037297C" w:rsidP="0037297C">
      <w:pPr>
        <w:pStyle w:val="Tekstpodstawowy"/>
        <w:spacing w:before="47"/>
        <w:ind w:left="0"/>
      </w:pPr>
    </w:p>
    <w:p w:rsidR="0037297C" w:rsidRDefault="0037297C" w:rsidP="0037297C">
      <w:pPr>
        <w:pStyle w:val="Tekstpodstawowy"/>
        <w:spacing w:line="280" w:lineRule="auto"/>
        <w:ind w:left="103" w:right="122" w:firstLine="283"/>
        <w:jc w:val="both"/>
      </w:pPr>
      <w:r>
        <w:rPr>
          <w:w w:val="110"/>
        </w:rPr>
        <w:t>Oświadczam, że znane są mi zasady bezpiecznego przetwarzania danych osobowych w ramach polityki RODO.</w:t>
      </w:r>
    </w:p>
    <w:p w:rsidR="0037297C" w:rsidRDefault="0037297C" w:rsidP="0037297C">
      <w:pPr>
        <w:pStyle w:val="Tekstpodstawowy"/>
        <w:spacing w:before="1" w:line="280" w:lineRule="auto"/>
        <w:ind w:left="103" w:right="121" w:firstLine="283"/>
        <w:jc w:val="both"/>
      </w:pPr>
      <w:r>
        <w:rPr>
          <w:w w:val="110"/>
        </w:rPr>
        <w:t>Zobowiązuję się do zachowania w tajemnicy wszelkich informacji, które zostały mi ujawnione w procedurze interwencyjnej w związku ze zgłoszeniem przemocy wobec dziecka, zawiadomieniem o podejrzeniu popełnienia przestępstwa na szkodę dziecka lub podjęciem innych działań w celu ochrony dziecka.</w:t>
      </w: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spacing w:before="141"/>
        <w:ind w:left="0"/>
      </w:pPr>
    </w:p>
    <w:p w:rsidR="0037297C" w:rsidRDefault="0037297C" w:rsidP="0037297C">
      <w:pPr>
        <w:pStyle w:val="Tekstpodstawowy"/>
        <w:tabs>
          <w:tab w:val="left" w:pos="4922"/>
          <w:tab w:val="left" w:pos="5206"/>
        </w:tabs>
        <w:spacing w:line="280" w:lineRule="auto"/>
        <w:ind w:left="103" w:right="220"/>
        <w:jc w:val="center"/>
      </w:pPr>
      <w:r>
        <w:rPr>
          <w:spacing w:val="-2"/>
        </w:rPr>
        <w:t>………………………………….</w:t>
      </w:r>
      <w:r>
        <w:tab/>
      </w:r>
      <w:r>
        <w:rPr>
          <w:spacing w:val="-2"/>
        </w:rPr>
        <w:t xml:space="preserve">………………………………………………. </w:t>
      </w:r>
      <w:proofErr w:type="gramStart"/>
      <w:r>
        <w:rPr>
          <w:w w:val="105"/>
        </w:rPr>
        <w:t>miejscowość</w:t>
      </w:r>
      <w:proofErr w:type="gramEnd"/>
      <w:r>
        <w:rPr>
          <w:w w:val="105"/>
        </w:rPr>
        <w:t>, data</w:t>
      </w:r>
      <w:r>
        <w:tab/>
      </w:r>
      <w:r>
        <w:tab/>
      </w:r>
      <w:r>
        <w:rPr>
          <w:w w:val="105"/>
        </w:rPr>
        <w:t>imię i nazwisko (czytelny podpis)</w:t>
      </w: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ind w:left="0"/>
      </w:pPr>
    </w:p>
    <w:p w:rsidR="0037297C" w:rsidRDefault="0037297C" w:rsidP="0037297C">
      <w:pPr>
        <w:pStyle w:val="Tekstpodstawowy"/>
        <w:spacing w:before="69"/>
        <w:ind w:left="0"/>
      </w:pPr>
    </w:p>
    <w:p w:rsidR="0037297C" w:rsidRDefault="0037297C" w:rsidP="0037297C">
      <w:pPr>
        <w:spacing w:before="1" w:line="223" w:lineRule="exact"/>
        <w:ind w:left="103"/>
        <w:jc w:val="both"/>
        <w:rPr>
          <w:sz w:val="20"/>
        </w:rPr>
      </w:pPr>
      <w:r>
        <w:rPr>
          <w:w w:val="105"/>
          <w:sz w:val="20"/>
        </w:rPr>
        <w:t xml:space="preserve">*art.241[rozpowszechnianie </w:t>
      </w:r>
      <w:r>
        <w:rPr>
          <w:spacing w:val="-2"/>
          <w:w w:val="105"/>
          <w:sz w:val="20"/>
        </w:rPr>
        <w:t>wiadomości]</w:t>
      </w:r>
    </w:p>
    <w:p w:rsidR="0037297C" w:rsidRDefault="0037297C" w:rsidP="0037297C">
      <w:pPr>
        <w:spacing w:before="4"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 xml:space="preserve">§ 1. Kto bez zezwolenia rozpowszechnia publicznie wiadomości z postępowania przygotowawczego, zanim zostały ujawnione w postępowaniu sądowym, podlega grzywnie, karze ograniczenia wolności albo pozbawienia wolności do </w:t>
      </w:r>
      <w:proofErr w:type="gramStart"/>
      <w:r>
        <w:rPr>
          <w:w w:val="110"/>
          <w:sz w:val="20"/>
        </w:rPr>
        <w:t>lat 2.</w:t>
      </w:r>
      <w:proofErr w:type="gramEnd"/>
    </w:p>
    <w:p w:rsidR="0037297C" w:rsidRDefault="0037297C" w:rsidP="0037297C">
      <w:pPr>
        <w:spacing w:line="225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§2.Tej samej karze podlega, kto rozpowszechnia publicznie wiadomości z rozprawy sądowej prowadzonej z wyłączeniem jawności.</w:t>
      </w:r>
    </w:p>
    <w:p w:rsidR="0037297C" w:rsidRDefault="0037297C" w:rsidP="0037297C">
      <w:pPr>
        <w:spacing w:line="249" w:lineRule="auto"/>
        <w:ind w:left="103" w:right="121"/>
        <w:jc w:val="both"/>
        <w:rPr>
          <w:sz w:val="20"/>
        </w:rPr>
      </w:pPr>
      <w:r>
        <w:rPr>
          <w:w w:val="110"/>
          <w:sz w:val="20"/>
        </w:rPr>
        <w:t>§3.Karze określonej w §1 podlega, kto bez zezwolenia rozpowszechnia publicznie wiadomości z postępowania prowadzonego na podstawie przepisów o postępowaniu w sprawach nieletnich.</w:t>
      </w:r>
    </w:p>
    <w:p w:rsidR="0037297C" w:rsidRDefault="0037297C" w:rsidP="0037297C">
      <w:pPr>
        <w:spacing w:line="249" w:lineRule="auto"/>
        <w:jc w:val="both"/>
        <w:rPr>
          <w:sz w:val="20"/>
        </w:rPr>
        <w:sectPr w:rsidR="0037297C">
          <w:pgSz w:w="11910" w:h="16840"/>
          <w:pgMar w:top="1520" w:right="1180" w:bottom="960" w:left="1200" w:header="0" w:footer="769" w:gutter="0"/>
          <w:cols w:space="708"/>
        </w:sectPr>
      </w:pPr>
    </w:p>
    <w:p w:rsidR="0037297C" w:rsidRDefault="0037297C" w:rsidP="0037297C">
      <w:pPr>
        <w:pStyle w:val="Heading3"/>
        <w:spacing w:before="68"/>
      </w:pPr>
      <w:bookmarkStart w:id="13" w:name="Załącznik_5"/>
      <w:bookmarkStart w:id="14" w:name="Zasady_bezpiecznych_relacji_pomiędzy_dzi"/>
      <w:bookmarkStart w:id="15" w:name="_bookmark18"/>
      <w:bookmarkEnd w:id="13"/>
      <w:bookmarkEnd w:id="14"/>
      <w:bookmarkEnd w:id="15"/>
      <w:r>
        <w:rPr>
          <w:spacing w:val="-5"/>
        </w:rPr>
        <w:lastRenderedPageBreak/>
        <w:t>ZAŁĄCZNIK</w:t>
      </w:r>
      <w:r>
        <w:rPr>
          <w:spacing w:val="-10"/>
        </w:rPr>
        <w:t xml:space="preserve"> 5</w:t>
      </w:r>
    </w:p>
    <w:p w:rsidR="0037297C" w:rsidRDefault="0037297C" w:rsidP="0037297C">
      <w:pPr>
        <w:pStyle w:val="Heading3"/>
        <w:spacing w:before="75"/>
      </w:pPr>
      <w:r>
        <w:rPr>
          <w:spacing w:val="-6"/>
        </w:rPr>
        <w:t>ZASADY BEZPIECZNYCH RELACJI POMIĘDZY DZIEĆMI</w:t>
      </w:r>
    </w:p>
    <w:p w:rsidR="0037297C" w:rsidRDefault="0037297C" w:rsidP="0037297C">
      <w:pPr>
        <w:pStyle w:val="Tekstpodstawowy"/>
        <w:ind w:left="0"/>
        <w:rPr>
          <w:rFonts w:ascii="Trebuchet MS"/>
          <w:sz w:val="28"/>
        </w:rPr>
      </w:pPr>
    </w:p>
    <w:p w:rsidR="0037297C" w:rsidRDefault="0037297C" w:rsidP="0037297C">
      <w:pPr>
        <w:pStyle w:val="Tekstpodstawowy"/>
        <w:ind w:left="0"/>
        <w:rPr>
          <w:rFonts w:ascii="Trebuchet MS"/>
          <w:sz w:val="28"/>
        </w:rPr>
      </w:pPr>
    </w:p>
    <w:p w:rsidR="0037297C" w:rsidRDefault="0037297C" w:rsidP="0037297C">
      <w:pPr>
        <w:pStyle w:val="Tekstpodstawowy"/>
        <w:spacing w:before="30"/>
        <w:ind w:left="0"/>
        <w:rPr>
          <w:rFonts w:ascii="Trebuchet MS"/>
          <w:sz w:val="28"/>
        </w:rPr>
      </w:pPr>
    </w:p>
    <w:p w:rsidR="0037297C" w:rsidRDefault="0037297C" w:rsidP="0037297C">
      <w:pPr>
        <w:pStyle w:val="Tekstpodstawowy"/>
        <w:tabs>
          <w:tab w:val="left" w:leader="dot" w:pos="3875"/>
        </w:tabs>
        <w:spacing w:before="1"/>
        <w:ind w:left="103"/>
        <w:jc w:val="both"/>
      </w:pPr>
      <w:r>
        <w:rPr>
          <w:spacing w:val="-2"/>
          <w:w w:val="110"/>
        </w:rPr>
        <w:t xml:space="preserve">Parafia </w:t>
      </w:r>
      <w:proofErr w:type="spellStart"/>
      <w:r w:rsidR="00577043">
        <w:rPr>
          <w:spacing w:val="-2"/>
          <w:w w:val="110"/>
        </w:rPr>
        <w:t>pw</w:t>
      </w:r>
      <w:proofErr w:type="spellEnd"/>
      <w:r w:rsidR="00577043">
        <w:rPr>
          <w:spacing w:val="-2"/>
          <w:w w:val="110"/>
        </w:rPr>
        <w:t xml:space="preserve">. </w:t>
      </w:r>
      <w:proofErr w:type="gramStart"/>
      <w:r w:rsidR="00577043">
        <w:rPr>
          <w:spacing w:val="-2"/>
          <w:w w:val="110"/>
        </w:rPr>
        <w:t>św</w:t>
      </w:r>
      <w:proofErr w:type="gramEnd"/>
      <w:r w:rsidR="00577043">
        <w:rPr>
          <w:spacing w:val="-2"/>
          <w:w w:val="110"/>
        </w:rPr>
        <w:t>. Wojciecha w Staszkówce</w:t>
      </w:r>
      <w:r>
        <w:rPr>
          <w:spacing w:val="-2"/>
          <w:w w:val="110"/>
        </w:rPr>
        <w:t xml:space="preserve"> </w:t>
      </w:r>
      <w:r>
        <w:rPr>
          <w:w w:val="110"/>
        </w:rPr>
        <w:t xml:space="preserve">jest miejscem zapewniającym bezpieczeństwo </w:t>
      </w:r>
      <w:r>
        <w:rPr>
          <w:spacing w:val="-2"/>
          <w:w w:val="110"/>
        </w:rPr>
        <w:t>dzie</w:t>
      </w:r>
      <w:r>
        <w:rPr>
          <w:w w:val="110"/>
        </w:rPr>
        <w:t>ciom także w grupie rówieśniczej. Kierując się wartościami wypływającymi z Ewangelii, staramy się wpoić naszym parafianom postawę szacunku wobec każdego człowieka – dzieci i dorosłych. Pragniemy, by w relacjach międzyludzkich bliska była im ewangeliczna zasada: „Wszystko więc, co chcielibyście, żeby wam ludzie czynili, i wy im czyńcie” (</w:t>
      </w:r>
      <w:proofErr w:type="spellStart"/>
      <w:r>
        <w:rPr>
          <w:w w:val="110"/>
        </w:rPr>
        <w:t>Mt</w:t>
      </w:r>
      <w:proofErr w:type="spellEnd"/>
      <w:proofErr w:type="gramStart"/>
      <w:r>
        <w:rPr>
          <w:w w:val="110"/>
        </w:rPr>
        <w:t xml:space="preserve"> 7,12a</w:t>
      </w:r>
      <w:proofErr w:type="gramEnd"/>
      <w:r>
        <w:rPr>
          <w:w w:val="110"/>
        </w:rPr>
        <w:t>).</w:t>
      </w:r>
    </w:p>
    <w:p w:rsidR="0037297C" w:rsidRDefault="0037297C" w:rsidP="0037297C">
      <w:pPr>
        <w:pStyle w:val="Tekstpodstawowy"/>
        <w:spacing w:line="280" w:lineRule="auto"/>
        <w:ind w:left="103" w:right="121" w:firstLine="283"/>
        <w:jc w:val="both"/>
      </w:pPr>
      <w:r>
        <w:rPr>
          <w:w w:val="110"/>
        </w:rPr>
        <w:t xml:space="preserve">Zasady bezpiecznych relacji między dziećmi poznali wszyscy pracownicy i współ- pracownicy parafii, dzięki czemu mogą oni umiejętnie i </w:t>
      </w:r>
      <w:r w:rsidR="00ED7821">
        <w:rPr>
          <w:w w:val="110"/>
        </w:rPr>
        <w:t>adekwatnie do zaistniałej sytu</w:t>
      </w:r>
      <w:r>
        <w:rPr>
          <w:w w:val="110"/>
        </w:rPr>
        <w:t>acji</w:t>
      </w:r>
      <w:r w:rsidR="00ED7821">
        <w:rPr>
          <w:w w:val="110"/>
        </w:rPr>
        <w:t xml:space="preserve"> </w:t>
      </w:r>
      <w:r>
        <w:rPr>
          <w:w w:val="110"/>
        </w:rPr>
        <w:t>reagować</w:t>
      </w:r>
      <w:r w:rsidR="00ED7821">
        <w:rPr>
          <w:w w:val="110"/>
        </w:rPr>
        <w:t xml:space="preserve"> </w:t>
      </w:r>
      <w:r>
        <w:rPr>
          <w:w w:val="110"/>
        </w:rPr>
        <w:t>na</w:t>
      </w:r>
      <w:r w:rsidR="00ED7821">
        <w:rPr>
          <w:w w:val="110"/>
        </w:rPr>
        <w:t xml:space="preserve"> </w:t>
      </w:r>
      <w:r>
        <w:rPr>
          <w:w w:val="110"/>
        </w:rPr>
        <w:t>każde</w:t>
      </w:r>
      <w:r w:rsidR="00ED7821">
        <w:rPr>
          <w:w w:val="110"/>
        </w:rPr>
        <w:t xml:space="preserve"> </w:t>
      </w:r>
      <w:r>
        <w:rPr>
          <w:w w:val="110"/>
        </w:rPr>
        <w:t>niewłaściwe</w:t>
      </w:r>
      <w:r w:rsidR="00ED7821">
        <w:rPr>
          <w:w w:val="110"/>
        </w:rPr>
        <w:t xml:space="preserve"> </w:t>
      </w:r>
      <w:r>
        <w:rPr>
          <w:w w:val="110"/>
        </w:rPr>
        <w:t>zachowanie</w:t>
      </w:r>
      <w:r w:rsidR="00ED7821">
        <w:rPr>
          <w:w w:val="110"/>
        </w:rPr>
        <w:t xml:space="preserve"> </w:t>
      </w:r>
      <w:r>
        <w:rPr>
          <w:w w:val="110"/>
        </w:rPr>
        <w:t>czy</w:t>
      </w:r>
      <w:r w:rsidR="00ED7821">
        <w:rPr>
          <w:w w:val="110"/>
        </w:rPr>
        <w:t xml:space="preserve"> </w:t>
      </w:r>
      <w:r>
        <w:rPr>
          <w:w w:val="110"/>
        </w:rPr>
        <w:t>przemoc.</w:t>
      </w:r>
      <w:r w:rsidR="00ED7821">
        <w:rPr>
          <w:w w:val="110"/>
        </w:rPr>
        <w:t xml:space="preserve"> </w:t>
      </w:r>
      <w:r>
        <w:rPr>
          <w:w w:val="110"/>
        </w:rPr>
        <w:t>Również</w:t>
      </w:r>
      <w:r w:rsidR="00ED7821">
        <w:rPr>
          <w:w w:val="110"/>
        </w:rPr>
        <w:t xml:space="preserve"> </w:t>
      </w:r>
      <w:r>
        <w:rPr>
          <w:w w:val="110"/>
        </w:rPr>
        <w:t>dzieci</w:t>
      </w:r>
      <w:r w:rsidR="00ED7821">
        <w:rPr>
          <w:w w:val="110"/>
        </w:rPr>
        <w:t xml:space="preserve"> </w:t>
      </w:r>
      <w:r>
        <w:rPr>
          <w:w w:val="110"/>
        </w:rPr>
        <w:t>powinny przestrzegać</w:t>
      </w:r>
      <w:r w:rsidR="00ED7821">
        <w:rPr>
          <w:w w:val="110"/>
        </w:rPr>
        <w:t xml:space="preserve"> </w:t>
      </w:r>
      <w:r>
        <w:rPr>
          <w:w w:val="110"/>
        </w:rPr>
        <w:t>poniższego</w:t>
      </w:r>
      <w:r w:rsidR="00ED7821">
        <w:rPr>
          <w:w w:val="110"/>
        </w:rPr>
        <w:t xml:space="preserve"> </w:t>
      </w:r>
      <w:r>
        <w:rPr>
          <w:w w:val="110"/>
        </w:rPr>
        <w:t>kodeksu</w:t>
      </w:r>
      <w:r w:rsidR="00ED7821">
        <w:rPr>
          <w:w w:val="110"/>
        </w:rPr>
        <w:t xml:space="preserve"> </w:t>
      </w:r>
      <w:r>
        <w:rPr>
          <w:w w:val="110"/>
        </w:rPr>
        <w:t>podczas</w:t>
      </w:r>
      <w:r w:rsidR="00ED7821">
        <w:rPr>
          <w:w w:val="110"/>
        </w:rPr>
        <w:t xml:space="preserve"> </w:t>
      </w:r>
      <w:r>
        <w:rPr>
          <w:w w:val="110"/>
        </w:rPr>
        <w:t>spotkań</w:t>
      </w:r>
      <w:r w:rsidR="00ED7821">
        <w:rPr>
          <w:w w:val="110"/>
        </w:rPr>
        <w:t xml:space="preserve"> </w:t>
      </w:r>
      <w:r>
        <w:rPr>
          <w:w w:val="110"/>
        </w:rPr>
        <w:t>w</w:t>
      </w:r>
      <w:r w:rsidR="00ED7821">
        <w:rPr>
          <w:w w:val="110"/>
        </w:rPr>
        <w:t xml:space="preserve"> </w:t>
      </w:r>
      <w:r>
        <w:rPr>
          <w:w w:val="110"/>
        </w:rPr>
        <w:t>parafii</w:t>
      </w:r>
      <w:r w:rsidR="00ED7821">
        <w:rPr>
          <w:w w:val="110"/>
        </w:rPr>
        <w:t xml:space="preserve"> </w:t>
      </w:r>
      <w:r>
        <w:rPr>
          <w:w w:val="110"/>
        </w:rPr>
        <w:t>i</w:t>
      </w:r>
      <w:r w:rsidR="00ED7821">
        <w:rPr>
          <w:w w:val="110"/>
        </w:rPr>
        <w:t xml:space="preserve"> </w:t>
      </w:r>
      <w:r>
        <w:rPr>
          <w:w w:val="110"/>
        </w:rPr>
        <w:t>poza</w:t>
      </w:r>
      <w:r w:rsidR="00ED7821">
        <w:rPr>
          <w:w w:val="110"/>
        </w:rPr>
        <w:t xml:space="preserve"> </w:t>
      </w:r>
      <w:r>
        <w:rPr>
          <w:w w:val="110"/>
        </w:rPr>
        <w:t>nią,</w:t>
      </w:r>
      <w:r w:rsidR="00ED7821">
        <w:rPr>
          <w:w w:val="110"/>
        </w:rPr>
        <w:t xml:space="preserve"> </w:t>
      </w:r>
      <w:r>
        <w:rPr>
          <w:w w:val="110"/>
        </w:rPr>
        <w:t>w</w:t>
      </w:r>
      <w:r w:rsidR="00ED7821">
        <w:rPr>
          <w:w w:val="110"/>
        </w:rPr>
        <w:t xml:space="preserve"> </w:t>
      </w:r>
      <w:r>
        <w:rPr>
          <w:w w:val="110"/>
        </w:rPr>
        <w:t>kontakcie</w:t>
      </w:r>
      <w:r w:rsidR="00ED7821">
        <w:rPr>
          <w:w w:val="110"/>
        </w:rPr>
        <w:t xml:space="preserve"> bez</w:t>
      </w:r>
      <w:r>
        <w:rPr>
          <w:w w:val="110"/>
        </w:rPr>
        <w:t>pośrednim i wirtualnym.</w:t>
      </w:r>
    </w:p>
    <w:p w:rsidR="0037297C" w:rsidRDefault="0037297C" w:rsidP="0037297C">
      <w:pPr>
        <w:pStyle w:val="Tekstpodstawowy"/>
        <w:spacing w:before="1" w:line="280" w:lineRule="auto"/>
        <w:ind w:left="103" w:right="121" w:firstLine="283"/>
        <w:jc w:val="both"/>
      </w:pPr>
      <w:r>
        <w:rPr>
          <w:w w:val="110"/>
        </w:rPr>
        <w:t xml:space="preserve">Kodeks zachowań został opracowany z udziałem dzieci. Ewaluacja i weryfikacja zasad bezpiecznych relacji pomiędzy dziećmi odbywać się </w:t>
      </w:r>
      <w:proofErr w:type="gramStart"/>
      <w:r>
        <w:rPr>
          <w:w w:val="110"/>
        </w:rPr>
        <w:t>będzie co</w:t>
      </w:r>
      <w:proofErr w:type="gramEnd"/>
      <w:r>
        <w:rPr>
          <w:w w:val="110"/>
        </w:rPr>
        <w:t xml:space="preserve"> dwa lata, a także po każdej sytuacji kryzysowej, jeśli w parafii podjęta zostanie interwencja z powodu krzywdzenia rówieśniczego. Zmiana treści zasad bezpiecznych relacji między dziećmi jest możliwa w każdym momencie na ich wniosek i z ich udziałem.</w:t>
      </w:r>
    </w:p>
    <w:p w:rsidR="0037297C" w:rsidRDefault="0037297C" w:rsidP="0037297C">
      <w:pPr>
        <w:pStyle w:val="Tekstpodstawowy"/>
        <w:spacing w:before="20"/>
        <w:ind w:left="0"/>
      </w:pPr>
    </w:p>
    <w:p w:rsidR="0037297C" w:rsidRPr="00BC316F" w:rsidRDefault="0037297C" w:rsidP="0037297C">
      <w:pPr>
        <w:pStyle w:val="Heading5"/>
        <w:numPr>
          <w:ilvl w:val="0"/>
          <w:numId w:val="28"/>
        </w:numPr>
        <w:tabs>
          <w:tab w:val="left" w:pos="361"/>
        </w:tabs>
        <w:ind w:left="361" w:hanging="258"/>
        <w:rPr>
          <w:rFonts w:ascii="Times New Roman" w:hAnsi="Times New Roman" w:cs="Times New Roman"/>
          <w:b/>
          <w:sz w:val="28"/>
          <w:szCs w:val="28"/>
        </w:rPr>
      </w:pPr>
      <w:r w:rsidRPr="00BC316F">
        <w:rPr>
          <w:rFonts w:ascii="Times New Roman" w:hAnsi="Times New Roman" w:cs="Times New Roman"/>
          <w:b/>
          <w:spacing w:val="-4"/>
          <w:w w:val="90"/>
          <w:sz w:val="28"/>
          <w:szCs w:val="28"/>
        </w:rPr>
        <w:t>Równe traktowanie i szacunek dla każdej osoby</w:t>
      </w:r>
    </w:p>
    <w:p w:rsidR="0037297C" w:rsidRDefault="0037297C" w:rsidP="0037297C">
      <w:pPr>
        <w:pStyle w:val="Tekstpodstawowy"/>
        <w:spacing w:before="62"/>
        <w:ind w:left="0"/>
        <w:rPr>
          <w:rFonts w:ascii="Trebuchet MS"/>
          <w:sz w:val="26"/>
        </w:rPr>
      </w:pPr>
    </w:p>
    <w:p w:rsidR="0037297C" w:rsidRDefault="0037297C" w:rsidP="00DD6CB8">
      <w:pPr>
        <w:pStyle w:val="Akapitzlist"/>
        <w:numPr>
          <w:ilvl w:val="1"/>
          <w:numId w:val="39"/>
        </w:numPr>
        <w:tabs>
          <w:tab w:val="left" w:pos="670"/>
        </w:tabs>
        <w:spacing w:before="0"/>
        <w:ind w:left="721" w:right="0"/>
        <w:rPr>
          <w:sz w:val="24"/>
        </w:rPr>
      </w:pPr>
      <w:r>
        <w:rPr>
          <w:w w:val="110"/>
          <w:sz w:val="24"/>
        </w:rPr>
        <w:t xml:space="preserve">Traktuj innych tak, jak chcesz, aby inni traktowali </w:t>
      </w:r>
      <w:r>
        <w:rPr>
          <w:spacing w:val="-2"/>
          <w:w w:val="110"/>
          <w:sz w:val="24"/>
        </w:rPr>
        <w:t>Ciebie.</w:t>
      </w:r>
    </w:p>
    <w:p w:rsidR="0037297C" w:rsidRDefault="0037297C" w:rsidP="00DD6CB8">
      <w:pPr>
        <w:pStyle w:val="Akapitzlist"/>
        <w:numPr>
          <w:ilvl w:val="1"/>
          <w:numId w:val="39"/>
        </w:numPr>
        <w:tabs>
          <w:tab w:val="left" w:pos="670"/>
        </w:tabs>
        <w:spacing w:before="161" w:line="280" w:lineRule="auto"/>
        <w:ind w:left="721"/>
        <w:rPr>
          <w:sz w:val="24"/>
        </w:rPr>
      </w:pPr>
      <w:r>
        <w:rPr>
          <w:w w:val="110"/>
          <w:sz w:val="24"/>
        </w:rPr>
        <w:t>Pamiętaj, że każda osoba jest kimś wyjątkowym i szczególnie obdarowanym przez Boga. Należą się jej szacunek i troska o jej dobro.</w:t>
      </w:r>
    </w:p>
    <w:p w:rsidR="0037297C" w:rsidRDefault="0037297C" w:rsidP="00DD6CB8">
      <w:pPr>
        <w:pStyle w:val="Akapitzlist"/>
        <w:numPr>
          <w:ilvl w:val="1"/>
          <w:numId w:val="39"/>
        </w:numPr>
        <w:tabs>
          <w:tab w:val="left" w:pos="670"/>
        </w:tabs>
        <w:spacing w:before="113" w:line="280" w:lineRule="auto"/>
        <w:ind w:left="721" w:right="122"/>
        <w:rPr>
          <w:sz w:val="24"/>
        </w:rPr>
      </w:pPr>
      <w:r>
        <w:rPr>
          <w:w w:val="110"/>
          <w:sz w:val="24"/>
        </w:rPr>
        <w:t xml:space="preserve">Bądź tolerancyjny – szanuj odmienny wygląd, przekonania, poglądy i cechy </w:t>
      </w:r>
      <w:r>
        <w:rPr>
          <w:spacing w:val="-2"/>
          <w:w w:val="110"/>
          <w:sz w:val="24"/>
        </w:rPr>
        <w:t>koleżanek/kolegów.</w:t>
      </w:r>
    </w:p>
    <w:p w:rsidR="0037297C" w:rsidRDefault="0037297C" w:rsidP="00DD6CB8">
      <w:pPr>
        <w:pStyle w:val="Akapitzlist"/>
        <w:numPr>
          <w:ilvl w:val="1"/>
          <w:numId w:val="39"/>
        </w:numPr>
        <w:tabs>
          <w:tab w:val="left" w:pos="670"/>
        </w:tabs>
        <w:ind w:left="721" w:right="0"/>
        <w:rPr>
          <w:sz w:val="24"/>
        </w:rPr>
      </w:pPr>
      <w:r>
        <w:rPr>
          <w:w w:val="110"/>
          <w:sz w:val="24"/>
        </w:rPr>
        <w:t xml:space="preserve">Pamiętaj, że przez różnorodność wzajemnie się </w:t>
      </w:r>
      <w:r>
        <w:rPr>
          <w:spacing w:val="-2"/>
          <w:w w:val="110"/>
          <w:sz w:val="24"/>
        </w:rPr>
        <w:t>ubogacamy.</w:t>
      </w:r>
    </w:p>
    <w:p w:rsidR="0037297C" w:rsidRDefault="0037297C" w:rsidP="00DD6CB8">
      <w:pPr>
        <w:pStyle w:val="Akapitzlist"/>
        <w:numPr>
          <w:ilvl w:val="1"/>
          <w:numId w:val="39"/>
        </w:numPr>
        <w:tabs>
          <w:tab w:val="left" w:pos="670"/>
        </w:tabs>
        <w:spacing w:before="160" w:line="280" w:lineRule="auto"/>
        <w:ind w:left="721"/>
        <w:rPr>
          <w:sz w:val="24"/>
        </w:rPr>
      </w:pPr>
      <w:r>
        <w:rPr>
          <w:w w:val="110"/>
          <w:sz w:val="24"/>
        </w:rPr>
        <w:t>Masz prawo do zabawy i relacji z każdym dzieckiem, ale pamiętaj, że nie zawsze inne dziecko ma chęć do kontaktu z Tobą w danym momencie. Uszanuj to.</w:t>
      </w:r>
    </w:p>
    <w:p w:rsidR="0037297C" w:rsidRDefault="0037297C" w:rsidP="00DD6CB8">
      <w:pPr>
        <w:pStyle w:val="Akapitzlist"/>
        <w:numPr>
          <w:ilvl w:val="1"/>
          <w:numId w:val="39"/>
        </w:numPr>
        <w:tabs>
          <w:tab w:val="left" w:pos="670"/>
        </w:tabs>
        <w:spacing w:line="280" w:lineRule="auto"/>
        <w:ind w:left="721" w:right="122"/>
        <w:rPr>
          <w:sz w:val="24"/>
        </w:rPr>
      </w:pPr>
      <w:r>
        <w:rPr>
          <w:w w:val="110"/>
          <w:sz w:val="24"/>
        </w:rPr>
        <w:t xml:space="preserve">Zachowaj otwartość i bądź wrażliwy na wszystkie osoby, </w:t>
      </w:r>
      <w:proofErr w:type="gramStart"/>
      <w:r>
        <w:rPr>
          <w:w w:val="110"/>
          <w:sz w:val="24"/>
        </w:rPr>
        <w:t>nawet jeśli</w:t>
      </w:r>
      <w:proofErr w:type="gramEnd"/>
      <w:r>
        <w:rPr>
          <w:w w:val="110"/>
          <w:sz w:val="24"/>
        </w:rPr>
        <w:t xml:space="preserve"> nie należądogronaTwoichnajbliższychprzyjaciół.Niewykluczajichzewspólnychdziałań, rozmów i szkolnych aktywności.</w:t>
      </w:r>
    </w:p>
    <w:p w:rsidR="0037297C" w:rsidRDefault="0037297C" w:rsidP="00DD6CB8">
      <w:pPr>
        <w:pStyle w:val="Tekstpodstawowy"/>
        <w:spacing w:before="20"/>
        <w:ind w:left="0"/>
      </w:pPr>
    </w:p>
    <w:p w:rsidR="0037297C" w:rsidRPr="00BC316F" w:rsidRDefault="0037297C" w:rsidP="0037297C">
      <w:pPr>
        <w:pStyle w:val="Heading5"/>
        <w:numPr>
          <w:ilvl w:val="0"/>
          <w:numId w:val="28"/>
        </w:numPr>
        <w:tabs>
          <w:tab w:val="left" w:pos="373"/>
        </w:tabs>
        <w:ind w:left="373" w:hanging="270"/>
        <w:rPr>
          <w:rFonts w:ascii="Times New Roman" w:hAnsi="Times New Roman" w:cs="Times New Roman"/>
          <w:b/>
          <w:sz w:val="28"/>
          <w:szCs w:val="28"/>
        </w:rPr>
      </w:pPr>
      <w:r w:rsidRPr="00BC316F"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Zasady komunikacji między dziećmi</w:t>
      </w:r>
    </w:p>
    <w:p w:rsidR="0037297C" w:rsidRDefault="0037297C" w:rsidP="0037297C">
      <w:pPr>
        <w:pStyle w:val="Tekstpodstawowy"/>
        <w:spacing w:before="62"/>
        <w:ind w:left="0"/>
        <w:rPr>
          <w:rFonts w:ascii="Trebuchet MS"/>
          <w:sz w:val="26"/>
        </w:rPr>
      </w:pPr>
    </w:p>
    <w:p w:rsidR="0037297C" w:rsidRDefault="0037297C" w:rsidP="00DD6CB8">
      <w:pPr>
        <w:pStyle w:val="Akapitzlist"/>
        <w:numPr>
          <w:ilvl w:val="1"/>
          <w:numId w:val="40"/>
        </w:numPr>
        <w:tabs>
          <w:tab w:val="left" w:pos="670"/>
        </w:tabs>
        <w:spacing w:before="1"/>
        <w:ind w:left="1068" w:right="0"/>
        <w:rPr>
          <w:sz w:val="24"/>
        </w:rPr>
      </w:pPr>
      <w:r>
        <w:rPr>
          <w:w w:val="110"/>
          <w:sz w:val="24"/>
        </w:rPr>
        <w:t xml:space="preserve">Zachowuj życzliwość i szacunek wobec </w:t>
      </w:r>
      <w:r>
        <w:rPr>
          <w:spacing w:val="-2"/>
          <w:w w:val="110"/>
          <w:sz w:val="24"/>
        </w:rPr>
        <w:t>koleżanek/kolegów.</w:t>
      </w:r>
    </w:p>
    <w:p w:rsidR="0037297C" w:rsidRDefault="0037297C" w:rsidP="00DD6CB8">
      <w:pPr>
        <w:pStyle w:val="Akapitzlist"/>
        <w:numPr>
          <w:ilvl w:val="1"/>
          <w:numId w:val="40"/>
        </w:numPr>
        <w:tabs>
          <w:tab w:val="left" w:pos="670"/>
        </w:tabs>
        <w:spacing w:before="160" w:line="280" w:lineRule="auto"/>
        <w:ind w:left="1068"/>
        <w:rPr>
          <w:sz w:val="24"/>
        </w:rPr>
      </w:pPr>
      <w:r>
        <w:rPr>
          <w:w w:val="110"/>
          <w:sz w:val="24"/>
        </w:rPr>
        <w:t>Pamiętaj, że każdy ma prawo do wyrażania swojego zdania, myśli i przekonań, o ile nie naruszają one dobra innych osób.</w:t>
      </w:r>
    </w:p>
    <w:p w:rsidR="0037297C" w:rsidRDefault="0037297C" w:rsidP="00DD6CB8">
      <w:pPr>
        <w:spacing w:line="280" w:lineRule="auto"/>
        <w:jc w:val="both"/>
        <w:rPr>
          <w:sz w:val="24"/>
        </w:rPr>
        <w:sectPr w:rsidR="0037297C">
          <w:pgSz w:w="11910" w:h="16840"/>
          <w:pgMar w:top="1500" w:right="1180" w:bottom="960" w:left="1200" w:header="0" w:footer="769" w:gutter="0"/>
          <w:cols w:space="708"/>
        </w:sectPr>
      </w:pPr>
    </w:p>
    <w:p w:rsidR="0037297C" w:rsidRDefault="0037297C" w:rsidP="00DD6CB8">
      <w:pPr>
        <w:pStyle w:val="Akapitzlist"/>
        <w:numPr>
          <w:ilvl w:val="1"/>
          <w:numId w:val="40"/>
        </w:numPr>
        <w:tabs>
          <w:tab w:val="left" w:pos="670"/>
        </w:tabs>
        <w:spacing w:before="37"/>
        <w:ind w:left="1068" w:right="0"/>
        <w:jc w:val="left"/>
        <w:rPr>
          <w:sz w:val="24"/>
        </w:rPr>
      </w:pPr>
      <w:r>
        <w:rPr>
          <w:w w:val="110"/>
          <w:sz w:val="24"/>
        </w:rPr>
        <w:lastRenderedPageBreak/>
        <w:t xml:space="preserve">Słuchaj innych, gdy mówią. Nie przerywaj innym, gdy się </w:t>
      </w:r>
      <w:r>
        <w:rPr>
          <w:spacing w:val="-2"/>
          <w:w w:val="110"/>
          <w:sz w:val="24"/>
        </w:rPr>
        <w:t>wypowiadają.</w:t>
      </w:r>
    </w:p>
    <w:p w:rsidR="0037297C" w:rsidRDefault="0037297C" w:rsidP="00DD6CB8">
      <w:pPr>
        <w:pStyle w:val="Akapitzlist"/>
        <w:numPr>
          <w:ilvl w:val="1"/>
          <w:numId w:val="40"/>
        </w:numPr>
        <w:tabs>
          <w:tab w:val="left" w:pos="670"/>
        </w:tabs>
        <w:spacing w:before="161"/>
        <w:ind w:left="1068" w:right="0"/>
        <w:jc w:val="left"/>
        <w:rPr>
          <w:sz w:val="24"/>
        </w:rPr>
      </w:pPr>
      <w:r>
        <w:rPr>
          <w:w w:val="110"/>
          <w:sz w:val="24"/>
        </w:rPr>
        <w:t xml:space="preserve">Zachowuj kulturę słowa w każdej </w:t>
      </w:r>
      <w:r>
        <w:rPr>
          <w:spacing w:val="-2"/>
          <w:w w:val="110"/>
          <w:sz w:val="24"/>
        </w:rPr>
        <w:t>sytuacji.</w:t>
      </w:r>
    </w:p>
    <w:p w:rsidR="0037297C" w:rsidRDefault="0037297C" w:rsidP="00DD6CB8">
      <w:pPr>
        <w:pStyle w:val="Akapitzlist"/>
        <w:numPr>
          <w:ilvl w:val="1"/>
          <w:numId w:val="40"/>
        </w:numPr>
        <w:tabs>
          <w:tab w:val="left" w:pos="670"/>
        </w:tabs>
        <w:spacing w:before="160"/>
        <w:ind w:left="1068" w:right="0"/>
        <w:jc w:val="left"/>
        <w:rPr>
          <w:sz w:val="24"/>
        </w:rPr>
      </w:pPr>
      <w:r>
        <w:rPr>
          <w:spacing w:val="-2"/>
          <w:w w:val="110"/>
          <w:sz w:val="24"/>
        </w:rPr>
        <w:t>Stosuj formy grzecznościowe.</w:t>
      </w:r>
    </w:p>
    <w:p w:rsidR="0037297C" w:rsidRDefault="0037297C" w:rsidP="00DD6CB8">
      <w:pPr>
        <w:pStyle w:val="Akapitzlist"/>
        <w:numPr>
          <w:ilvl w:val="1"/>
          <w:numId w:val="40"/>
        </w:numPr>
        <w:tabs>
          <w:tab w:val="left" w:pos="670"/>
        </w:tabs>
        <w:spacing w:before="161"/>
        <w:ind w:left="1068" w:right="0"/>
        <w:jc w:val="left"/>
        <w:rPr>
          <w:sz w:val="24"/>
        </w:rPr>
      </w:pPr>
      <w:r>
        <w:rPr>
          <w:w w:val="110"/>
          <w:sz w:val="24"/>
        </w:rPr>
        <w:t xml:space="preserve">Pytaj o zgodę na kontakt fizyczny(przytulenie, </w:t>
      </w:r>
      <w:r>
        <w:rPr>
          <w:spacing w:val="-2"/>
          <w:w w:val="110"/>
          <w:sz w:val="24"/>
        </w:rPr>
        <w:t>pogłaskanie).</w:t>
      </w:r>
    </w:p>
    <w:p w:rsidR="0037297C" w:rsidRDefault="0037297C" w:rsidP="00DD6CB8">
      <w:pPr>
        <w:pStyle w:val="Tekstpodstawowy"/>
        <w:spacing w:before="66"/>
        <w:ind w:left="0"/>
      </w:pPr>
    </w:p>
    <w:p w:rsidR="0037297C" w:rsidRPr="003E7A61" w:rsidRDefault="0037297C" w:rsidP="0037297C">
      <w:pPr>
        <w:pStyle w:val="Heading5"/>
        <w:numPr>
          <w:ilvl w:val="0"/>
          <w:numId w:val="28"/>
        </w:numPr>
        <w:tabs>
          <w:tab w:val="left" w:pos="371"/>
        </w:tabs>
        <w:spacing w:before="1"/>
        <w:ind w:left="371" w:hanging="268"/>
        <w:rPr>
          <w:rFonts w:ascii="Times New Roman" w:hAnsi="Times New Roman" w:cs="Times New Roman"/>
          <w:b/>
          <w:sz w:val="28"/>
          <w:szCs w:val="28"/>
        </w:rPr>
      </w:pPr>
      <w:r w:rsidRPr="003E7A61">
        <w:rPr>
          <w:rFonts w:ascii="Times New Roman" w:hAnsi="Times New Roman" w:cs="Times New Roman"/>
          <w:b/>
          <w:w w:val="85"/>
          <w:sz w:val="28"/>
          <w:szCs w:val="28"/>
        </w:rPr>
        <w:t xml:space="preserve">Szacunek dla cudzej własności, prywatności i </w:t>
      </w:r>
      <w:r w:rsidRPr="003E7A61">
        <w:rPr>
          <w:rFonts w:ascii="Times New Roman" w:hAnsi="Times New Roman" w:cs="Times New Roman"/>
          <w:b/>
          <w:spacing w:val="-2"/>
          <w:w w:val="85"/>
          <w:sz w:val="28"/>
          <w:szCs w:val="28"/>
        </w:rPr>
        <w:t>przestrzeni</w:t>
      </w:r>
    </w:p>
    <w:p w:rsidR="0037297C" w:rsidRDefault="0037297C" w:rsidP="0037297C">
      <w:pPr>
        <w:pStyle w:val="Tekstpodstawowy"/>
        <w:spacing w:before="62"/>
        <w:ind w:left="0"/>
        <w:rPr>
          <w:rFonts w:ascii="Trebuchet MS"/>
          <w:sz w:val="26"/>
        </w:rPr>
      </w:pPr>
    </w:p>
    <w:p w:rsidR="0037297C" w:rsidRDefault="0037297C" w:rsidP="00DD6CB8">
      <w:pPr>
        <w:pStyle w:val="Akapitzlist"/>
        <w:numPr>
          <w:ilvl w:val="0"/>
          <w:numId w:val="42"/>
        </w:numPr>
      </w:pPr>
      <w:r w:rsidRPr="00DD6CB8">
        <w:rPr>
          <w:w w:val="110"/>
        </w:rPr>
        <w:t xml:space="preserve">Szanuj rzeczy osobiste i mienie innych </w:t>
      </w:r>
      <w:r w:rsidRPr="00DD6CB8">
        <w:rPr>
          <w:spacing w:val="-2"/>
          <w:w w:val="110"/>
        </w:rPr>
        <w:t>osób.</w:t>
      </w:r>
    </w:p>
    <w:p w:rsidR="0037297C" w:rsidRDefault="0037297C" w:rsidP="00DD6CB8">
      <w:pPr>
        <w:pStyle w:val="Akapitzlist"/>
        <w:numPr>
          <w:ilvl w:val="0"/>
          <w:numId w:val="42"/>
        </w:numPr>
      </w:pPr>
      <w:r w:rsidRPr="00DD6CB8">
        <w:rPr>
          <w:w w:val="110"/>
        </w:rPr>
        <w:t xml:space="preserve">Zapytaj, jeśli chcesz pożyczyć od kogoś jakąś </w:t>
      </w:r>
      <w:r w:rsidRPr="00DD6CB8">
        <w:rPr>
          <w:spacing w:val="-2"/>
          <w:w w:val="110"/>
        </w:rPr>
        <w:t>rzecz.</w:t>
      </w:r>
    </w:p>
    <w:p w:rsidR="0037297C" w:rsidRDefault="0037297C" w:rsidP="00DD6CB8">
      <w:pPr>
        <w:pStyle w:val="Akapitzlist"/>
        <w:numPr>
          <w:ilvl w:val="0"/>
          <w:numId w:val="42"/>
        </w:numPr>
      </w:pPr>
      <w:r w:rsidRPr="00DD6CB8">
        <w:rPr>
          <w:w w:val="110"/>
        </w:rPr>
        <w:t xml:space="preserve">Nie przeglądaj prywatnych rzeczy innych osób beza ich zgody. Każdy ma prawo do </w:t>
      </w:r>
      <w:r w:rsidRPr="00DD6CB8">
        <w:rPr>
          <w:spacing w:val="-2"/>
          <w:w w:val="110"/>
        </w:rPr>
        <w:t>prywatności.</w:t>
      </w:r>
    </w:p>
    <w:p w:rsidR="0037297C" w:rsidRDefault="0037297C" w:rsidP="00DD6CB8">
      <w:pPr>
        <w:pStyle w:val="Akapitzlist"/>
        <w:numPr>
          <w:ilvl w:val="0"/>
          <w:numId w:val="42"/>
        </w:numPr>
      </w:pPr>
      <w:r w:rsidRPr="00DD6CB8">
        <w:rPr>
          <w:w w:val="110"/>
        </w:rPr>
        <w:t>Nie rób zdjęć, nie nagrywaj ani nie rozpowszechniaj wizerunku kolegów/koleżanek i innych osób bez ich wyraźnej zgody.</w:t>
      </w:r>
    </w:p>
    <w:p w:rsidR="0037297C" w:rsidRDefault="0037297C" w:rsidP="00DD6CB8">
      <w:pPr>
        <w:pStyle w:val="Akapitzlist"/>
        <w:numPr>
          <w:ilvl w:val="0"/>
          <w:numId w:val="42"/>
        </w:numPr>
      </w:pPr>
      <w:r w:rsidRPr="00DD6CB8">
        <w:rPr>
          <w:w w:val="110"/>
        </w:rPr>
        <w:t>Pamiętaj, że każdy ma prawo do przestrzeni osobistej. Jeśli inna osoba potrzebuje chwili samotności, uszanuj to. Naruszanie tej przestrzeni może rodzić konflikty.</w:t>
      </w:r>
    </w:p>
    <w:p w:rsidR="0037297C" w:rsidRDefault="0037297C" w:rsidP="0037297C">
      <w:pPr>
        <w:pStyle w:val="Tekstpodstawowy"/>
        <w:spacing w:before="20"/>
        <w:ind w:left="0"/>
      </w:pPr>
    </w:p>
    <w:p w:rsidR="0037297C" w:rsidRPr="003E7A61" w:rsidRDefault="0037297C" w:rsidP="0037297C">
      <w:pPr>
        <w:pStyle w:val="Heading5"/>
        <w:numPr>
          <w:ilvl w:val="0"/>
          <w:numId w:val="28"/>
        </w:numPr>
        <w:tabs>
          <w:tab w:val="left" w:pos="374"/>
        </w:tabs>
        <w:ind w:left="374" w:hanging="271"/>
        <w:rPr>
          <w:rFonts w:ascii="Times New Roman" w:hAnsi="Times New Roman" w:cs="Times New Roman"/>
          <w:b/>
          <w:sz w:val="28"/>
          <w:szCs w:val="28"/>
        </w:rPr>
      </w:pPr>
      <w:r w:rsidRPr="003E7A61">
        <w:rPr>
          <w:rFonts w:ascii="Times New Roman" w:hAnsi="Times New Roman" w:cs="Times New Roman"/>
          <w:b/>
          <w:w w:val="85"/>
          <w:sz w:val="28"/>
          <w:szCs w:val="28"/>
        </w:rPr>
        <w:t xml:space="preserve">Zakaz stosowania przemocy w jakiejkolwiek </w:t>
      </w:r>
      <w:r w:rsidRPr="003E7A61">
        <w:rPr>
          <w:rFonts w:ascii="Times New Roman" w:hAnsi="Times New Roman" w:cs="Times New Roman"/>
          <w:b/>
          <w:spacing w:val="-2"/>
          <w:w w:val="85"/>
          <w:sz w:val="28"/>
          <w:szCs w:val="28"/>
        </w:rPr>
        <w:t>formie</w:t>
      </w:r>
    </w:p>
    <w:p w:rsidR="0037297C" w:rsidRDefault="0037297C" w:rsidP="0037297C">
      <w:pPr>
        <w:pStyle w:val="Tekstpodstawowy"/>
        <w:spacing w:before="62"/>
        <w:ind w:left="0"/>
        <w:rPr>
          <w:rFonts w:ascii="Trebuchet MS"/>
          <w:sz w:val="26"/>
        </w:rPr>
      </w:pP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 xml:space="preserve">Nie stwarzaj sytuacji, w których ktoś czułby się celowo pomijany, </w:t>
      </w:r>
      <w:r w:rsidRPr="00DD6CB8">
        <w:rPr>
          <w:spacing w:val="-2"/>
          <w:w w:val="110"/>
        </w:rPr>
        <w:t>izolowany.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>Nie stosuj przemocy fizycznej. Szturchanie, popychanie, kopanie czy siłowe przytrzymywanie kolegi/koleżanki naruszają jego/jej integralność fizyczną.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>Szanuj przestrzeń intymną kolegów/koleżanek. Nigdy nie dotykaj ich w sposób, który może być uznany za nieprzyzwoity lub niestosowny.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>Nie wyśmiewaj, nie obgaduj, nie ośmieszaj, nie zawstydzaj, nie upokarzaj, nie lekceważ i nie obrażaj kolegów/koleżanek.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>Nie wypowiadaj się w sposób obraźliwy o rodzicach</w:t>
      </w:r>
      <w:r w:rsidRPr="00DD6CB8">
        <w:rPr>
          <w:spacing w:val="-2"/>
          <w:w w:val="110"/>
        </w:rPr>
        <w:t xml:space="preserve"> kolegów/koleżanek.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 xml:space="preserve">Nie zwracaj się w sposób wulgarny do </w:t>
      </w:r>
      <w:r w:rsidRPr="00DD6CB8">
        <w:rPr>
          <w:spacing w:val="-2"/>
          <w:w w:val="110"/>
        </w:rPr>
        <w:t>innych.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>Pamiętaj, że żarty są wtedy żartami, kiedy nikt z ich powodu nie cierpi. Jeśli tak jest, natychmiast zakończ taką zabawę słowną.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>Nie narażaj siebie i innych uczniów na sytuacje zagrażające życiu i zdrowiu fizycznemu czy psychicznemu.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>Nie wyrażaj negatywnych, prześmiewczych komentarzy na temat zachowania, pracy, wyglądu kolegów/koleżanek.</w:t>
      </w:r>
    </w:p>
    <w:p w:rsidR="0037297C" w:rsidRDefault="0037297C" w:rsidP="00DD6CB8">
      <w:pPr>
        <w:pStyle w:val="Akapitzlist"/>
        <w:numPr>
          <w:ilvl w:val="0"/>
          <w:numId w:val="44"/>
        </w:numPr>
      </w:pPr>
      <w:r w:rsidRPr="00DD6CB8">
        <w:rPr>
          <w:w w:val="110"/>
        </w:rPr>
        <w:t xml:space="preserve">Nie zabieraj rzeczy należących do innych bez ich </w:t>
      </w:r>
      <w:r w:rsidRPr="00DD6CB8">
        <w:rPr>
          <w:spacing w:val="-2"/>
          <w:w w:val="110"/>
        </w:rPr>
        <w:t>zgody.</w:t>
      </w:r>
    </w:p>
    <w:p w:rsidR="0037297C" w:rsidRDefault="0037297C" w:rsidP="0037297C">
      <w:pPr>
        <w:rPr>
          <w:sz w:val="24"/>
        </w:rPr>
        <w:sectPr w:rsidR="0037297C">
          <w:pgSz w:w="11910" w:h="16840"/>
          <w:pgMar w:top="1200" w:right="1180" w:bottom="960" w:left="1200" w:header="0" w:footer="769" w:gutter="0"/>
          <w:cols w:space="708"/>
        </w:sectPr>
      </w:pPr>
    </w:p>
    <w:p w:rsidR="0037297C" w:rsidRPr="00BC316F" w:rsidRDefault="0037297C" w:rsidP="00BC316F">
      <w:pPr>
        <w:pStyle w:val="Akapitzlist"/>
        <w:numPr>
          <w:ilvl w:val="0"/>
          <w:numId w:val="28"/>
        </w:numPr>
        <w:rPr>
          <w:b/>
          <w:sz w:val="28"/>
          <w:szCs w:val="28"/>
        </w:rPr>
      </w:pPr>
      <w:r w:rsidRPr="00BC316F">
        <w:rPr>
          <w:b/>
          <w:w w:val="85"/>
          <w:sz w:val="28"/>
          <w:szCs w:val="28"/>
        </w:rPr>
        <w:lastRenderedPageBreak/>
        <w:t>Szacunek</w:t>
      </w:r>
      <w:r w:rsidR="00ED7821" w:rsidRPr="00BC316F">
        <w:rPr>
          <w:b/>
          <w:w w:val="85"/>
          <w:sz w:val="28"/>
          <w:szCs w:val="28"/>
        </w:rPr>
        <w:t xml:space="preserve"> </w:t>
      </w:r>
      <w:r w:rsidRPr="00BC316F">
        <w:rPr>
          <w:b/>
          <w:w w:val="85"/>
          <w:sz w:val="28"/>
          <w:szCs w:val="28"/>
        </w:rPr>
        <w:t>w</w:t>
      </w:r>
      <w:r w:rsidR="00ED7821" w:rsidRPr="00BC316F">
        <w:rPr>
          <w:b/>
          <w:w w:val="85"/>
          <w:sz w:val="28"/>
          <w:szCs w:val="28"/>
        </w:rPr>
        <w:t xml:space="preserve"> </w:t>
      </w:r>
      <w:r w:rsidRPr="00BC316F">
        <w:rPr>
          <w:b/>
          <w:w w:val="85"/>
          <w:sz w:val="28"/>
          <w:szCs w:val="28"/>
        </w:rPr>
        <w:t>kontaktach</w:t>
      </w:r>
      <w:r w:rsidR="00ED7821" w:rsidRPr="00BC316F">
        <w:rPr>
          <w:b/>
          <w:w w:val="85"/>
          <w:sz w:val="28"/>
          <w:szCs w:val="28"/>
        </w:rPr>
        <w:t xml:space="preserve"> </w:t>
      </w:r>
      <w:r w:rsidRPr="00BC316F">
        <w:rPr>
          <w:b/>
          <w:w w:val="85"/>
          <w:sz w:val="28"/>
          <w:szCs w:val="28"/>
        </w:rPr>
        <w:t>internetowych</w:t>
      </w:r>
      <w:r w:rsidR="00ED7821" w:rsidRPr="00BC316F">
        <w:rPr>
          <w:b/>
          <w:w w:val="85"/>
          <w:sz w:val="28"/>
          <w:szCs w:val="28"/>
        </w:rPr>
        <w:t xml:space="preserve"> </w:t>
      </w:r>
      <w:r w:rsidRPr="00BC316F">
        <w:rPr>
          <w:b/>
          <w:w w:val="85"/>
          <w:sz w:val="28"/>
          <w:szCs w:val="28"/>
        </w:rPr>
        <w:t>i</w:t>
      </w:r>
      <w:r w:rsidR="00ED7821" w:rsidRPr="00BC316F">
        <w:rPr>
          <w:b/>
          <w:w w:val="85"/>
          <w:sz w:val="28"/>
          <w:szCs w:val="28"/>
        </w:rPr>
        <w:t xml:space="preserve"> </w:t>
      </w:r>
      <w:r w:rsidRPr="00BC316F">
        <w:rPr>
          <w:b/>
          <w:w w:val="85"/>
          <w:sz w:val="28"/>
          <w:szCs w:val="28"/>
        </w:rPr>
        <w:t>zakaz</w:t>
      </w:r>
      <w:r w:rsidR="00ED7821" w:rsidRPr="00BC316F">
        <w:rPr>
          <w:b/>
          <w:w w:val="85"/>
          <w:sz w:val="28"/>
          <w:szCs w:val="28"/>
        </w:rPr>
        <w:t xml:space="preserve"> </w:t>
      </w:r>
      <w:proofErr w:type="spellStart"/>
      <w:r w:rsidRPr="00BC316F">
        <w:rPr>
          <w:b/>
          <w:spacing w:val="-2"/>
          <w:w w:val="85"/>
          <w:sz w:val="28"/>
          <w:szCs w:val="28"/>
        </w:rPr>
        <w:t>cyberprzemocy</w:t>
      </w:r>
      <w:proofErr w:type="spellEnd"/>
    </w:p>
    <w:p w:rsidR="0037297C" w:rsidRDefault="0037297C" w:rsidP="0037297C">
      <w:pPr>
        <w:pStyle w:val="Tekstpodstawowy"/>
        <w:spacing w:before="62"/>
        <w:ind w:left="0"/>
        <w:rPr>
          <w:rFonts w:ascii="Trebuchet MS"/>
          <w:sz w:val="26"/>
        </w:rPr>
      </w:pP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>Szanuj</w:t>
      </w:r>
      <w:r w:rsidR="00E664E4">
        <w:rPr>
          <w:w w:val="110"/>
        </w:rPr>
        <w:t xml:space="preserve"> </w:t>
      </w:r>
      <w:r w:rsidRPr="00D75F0F">
        <w:rPr>
          <w:w w:val="110"/>
        </w:rPr>
        <w:t>innych</w:t>
      </w:r>
      <w:r w:rsidR="00E664E4">
        <w:rPr>
          <w:w w:val="110"/>
        </w:rPr>
        <w:t xml:space="preserve"> </w:t>
      </w:r>
      <w:r w:rsidRPr="00D75F0F">
        <w:rPr>
          <w:w w:val="110"/>
        </w:rPr>
        <w:t>i</w:t>
      </w:r>
      <w:r w:rsidR="00E664E4">
        <w:rPr>
          <w:w w:val="110"/>
        </w:rPr>
        <w:t xml:space="preserve"> </w:t>
      </w:r>
      <w:r w:rsidRPr="00D75F0F">
        <w:rPr>
          <w:w w:val="110"/>
        </w:rPr>
        <w:t>traktuj</w:t>
      </w:r>
      <w:r w:rsidR="00E664E4">
        <w:rPr>
          <w:w w:val="110"/>
        </w:rPr>
        <w:t xml:space="preserve"> </w:t>
      </w:r>
      <w:r w:rsidRPr="00D75F0F">
        <w:rPr>
          <w:w w:val="110"/>
        </w:rPr>
        <w:t>ich</w:t>
      </w:r>
      <w:r w:rsidR="00E664E4">
        <w:rPr>
          <w:w w:val="110"/>
        </w:rPr>
        <w:t xml:space="preserve"> </w:t>
      </w:r>
      <w:r w:rsidRPr="00D75F0F">
        <w:rPr>
          <w:w w:val="110"/>
        </w:rPr>
        <w:t>tak,</w:t>
      </w:r>
      <w:r w:rsidR="00E664E4">
        <w:rPr>
          <w:w w:val="110"/>
        </w:rPr>
        <w:t xml:space="preserve"> </w:t>
      </w:r>
      <w:r w:rsidRPr="00D75F0F">
        <w:rPr>
          <w:w w:val="110"/>
        </w:rPr>
        <w:t>jak</w:t>
      </w:r>
      <w:r w:rsidR="00E664E4">
        <w:rPr>
          <w:w w:val="110"/>
        </w:rPr>
        <w:t xml:space="preserve"> </w:t>
      </w:r>
      <w:r w:rsidRPr="00D75F0F">
        <w:rPr>
          <w:w w:val="110"/>
        </w:rPr>
        <w:t>chcesz,</w:t>
      </w:r>
      <w:r w:rsidR="00E664E4">
        <w:rPr>
          <w:w w:val="110"/>
        </w:rPr>
        <w:t xml:space="preserve"> </w:t>
      </w:r>
      <w:r w:rsidRPr="00D75F0F">
        <w:rPr>
          <w:w w:val="110"/>
        </w:rPr>
        <w:t>by</w:t>
      </w:r>
      <w:r w:rsidR="00E664E4">
        <w:rPr>
          <w:w w:val="110"/>
        </w:rPr>
        <w:t xml:space="preserve"> </w:t>
      </w:r>
      <w:r w:rsidRPr="00D75F0F">
        <w:rPr>
          <w:w w:val="110"/>
        </w:rPr>
        <w:t>traktowali</w:t>
      </w:r>
      <w:r w:rsidR="00E664E4">
        <w:rPr>
          <w:w w:val="110"/>
        </w:rPr>
        <w:t xml:space="preserve"> </w:t>
      </w:r>
      <w:r w:rsidRPr="00D75F0F">
        <w:rPr>
          <w:w w:val="110"/>
        </w:rPr>
        <w:t>Ciebie</w:t>
      </w:r>
      <w:r w:rsidR="00E664E4">
        <w:rPr>
          <w:w w:val="110"/>
        </w:rPr>
        <w:t xml:space="preserve"> </w:t>
      </w:r>
      <w:r w:rsidRPr="00D75F0F">
        <w:rPr>
          <w:w w:val="110"/>
        </w:rPr>
        <w:t>–dotyczy</w:t>
      </w:r>
      <w:r w:rsidR="00E664E4">
        <w:rPr>
          <w:w w:val="110"/>
        </w:rPr>
        <w:t xml:space="preserve"> </w:t>
      </w:r>
      <w:proofErr w:type="spellStart"/>
      <w:r w:rsidR="00E664E4">
        <w:rPr>
          <w:w w:val="110"/>
        </w:rPr>
        <w:t>towszyst</w:t>
      </w:r>
      <w:r w:rsidRPr="00D75F0F">
        <w:rPr>
          <w:w w:val="110"/>
        </w:rPr>
        <w:t>kich</w:t>
      </w:r>
      <w:proofErr w:type="spellEnd"/>
      <w:r w:rsidR="00E664E4">
        <w:rPr>
          <w:w w:val="110"/>
        </w:rPr>
        <w:t xml:space="preserve"> </w:t>
      </w:r>
      <w:r w:rsidRPr="00D75F0F">
        <w:rPr>
          <w:w w:val="110"/>
        </w:rPr>
        <w:t>typów</w:t>
      </w:r>
      <w:r w:rsidR="00E664E4">
        <w:rPr>
          <w:w w:val="110"/>
        </w:rPr>
        <w:t xml:space="preserve"> </w:t>
      </w:r>
      <w:r w:rsidRPr="00D75F0F">
        <w:rPr>
          <w:w w:val="110"/>
        </w:rPr>
        <w:t>Twojej</w:t>
      </w:r>
      <w:r w:rsidR="00E664E4">
        <w:rPr>
          <w:w w:val="110"/>
        </w:rPr>
        <w:t xml:space="preserve"> </w:t>
      </w:r>
      <w:r w:rsidRPr="00D75F0F">
        <w:rPr>
          <w:w w:val="110"/>
        </w:rPr>
        <w:t>aktywności</w:t>
      </w:r>
      <w:r w:rsidR="00E664E4">
        <w:rPr>
          <w:w w:val="110"/>
        </w:rPr>
        <w:t xml:space="preserve"> </w:t>
      </w:r>
      <w:r w:rsidRPr="00D75F0F">
        <w:rPr>
          <w:w w:val="110"/>
        </w:rPr>
        <w:t>w</w:t>
      </w:r>
      <w:r w:rsidR="00E664E4">
        <w:rPr>
          <w:w w:val="110"/>
        </w:rPr>
        <w:t xml:space="preserve"> </w:t>
      </w:r>
      <w:r w:rsidRPr="00D75F0F">
        <w:rPr>
          <w:w w:val="110"/>
        </w:rPr>
        <w:t>sieci.</w:t>
      </w:r>
      <w:r w:rsidR="00E664E4">
        <w:rPr>
          <w:w w:val="110"/>
        </w:rPr>
        <w:t xml:space="preserve"> </w:t>
      </w:r>
      <w:r w:rsidRPr="00D75F0F">
        <w:rPr>
          <w:w w:val="110"/>
        </w:rPr>
        <w:t>Po</w:t>
      </w:r>
      <w:r w:rsidR="00E664E4">
        <w:rPr>
          <w:w w:val="110"/>
        </w:rPr>
        <w:t xml:space="preserve"> </w:t>
      </w:r>
      <w:r w:rsidRPr="00D75F0F">
        <w:rPr>
          <w:w w:val="110"/>
        </w:rPr>
        <w:t>drugiej</w:t>
      </w:r>
      <w:r w:rsidR="00E664E4">
        <w:rPr>
          <w:w w:val="110"/>
        </w:rPr>
        <w:t xml:space="preserve"> </w:t>
      </w:r>
      <w:r w:rsidRPr="00D75F0F">
        <w:rPr>
          <w:w w:val="110"/>
        </w:rPr>
        <w:t>stronie</w:t>
      </w:r>
      <w:r w:rsidR="00E664E4">
        <w:rPr>
          <w:w w:val="110"/>
        </w:rPr>
        <w:t xml:space="preserve"> </w:t>
      </w:r>
      <w:r w:rsidRPr="00D75F0F">
        <w:rPr>
          <w:w w:val="110"/>
        </w:rPr>
        <w:t>ekranu</w:t>
      </w:r>
      <w:r w:rsidR="00E664E4">
        <w:rPr>
          <w:w w:val="110"/>
        </w:rPr>
        <w:t xml:space="preserve"> </w:t>
      </w:r>
      <w:r w:rsidRPr="00D75F0F">
        <w:rPr>
          <w:w w:val="110"/>
        </w:rPr>
        <w:t>jest</w:t>
      </w:r>
      <w:r w:rsidR="00E664E4">
        <w:rPr>
          <w:w w:val="110"/>
        </w:rPr>
        <w:t xml:space="preserve"> </w:t>
      </w:r>
      <w:r w:rsidRPr="00D75F0F">
        <w:rPr>
          <w:w w:val="110"/>
        </w:rPr>
        <w:t>drugi</w:t>
      </w:r>
      <w:r w:rsidR="00E664E4">
        <w:rPr>
          <w:w w:val="110"/>
        </w:rPr>
        <w:t xml:space="preserve"> </w:t>
      </w:r>
      <w:r w:rsidRPr="00D75F0F">
        <w:rPr>
          <w:w w:val="110"/>
        </w:rPr>
        <w:t>człowiek.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 xml:space="preserve">Pamiętaj, że </w:t>
      </w:r>
      <w:proofErr w:type="spellStart"/>
      <w:r w:rsidRPr="00D75F0F">
        <w:rPr>
          <w:w w:val="110"/>
        </w:rPr>
        <w:t>cyberprzemoc</w:t>
      </w:r>
      <w:proofErr w:type="spellEnd"/>
      <w:r w:rsidRPr="00D75F0F">
        <w:rPr>
          <w:w w:val="110"/>
        </w:rPr>
        <w:t xml:space="preserve"> często zaczyna się od dw. „niewinnych żartów”. Nie każdy ma takie samo poczucie humoru. Uważaj na to, co piszesz i co publikujesz, w Internecie nic nie ginie. W świecie wirtualny</w:t>
      </w:r>
      <w:r w:rsidR="00E664E4">
        <w:rPr>
          <w:w w:val="110"/>
        </w:rPr>
        <w:t>m łatwo poruszyć lawinę wzajem</w:t>
      </w:r>
      <w:r w:rsidRPr="00D75F0F">
        <w:rPr>
          <w:w w:val="110"/>
        </w:rPr>
        <w:t>nych niechęci, co może doprowadzić do konkretnej formy przemocy.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 xml:space="preserve">Nie udostępniaj kontaktów do innych osób (telefonicznych, mailowych) bez ich </w:t>
      </w:r>
      <w:r w:rsidRPr="00D75F0F">
        <w:rPr>
          <w:spacing w:val="-2"/>
          <w:w w:val="110"/>
        </w:rPr>
        <w:t>zgody.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 xml:space="preserve">Dbaj o swój oraz innych wizerunek w sieci – nie publikuj wrażliwych danych, po- </w:t>
      </w:r>
      <w:proofErr w:type="spellStart"/>
      <w:r w:rsidRPr="00D75F0F">
        <w:rPr>
          <w:w w:val="110"/>
        </w:rPr>
        <w:t>wierzonych</w:t>
      </w:r>
      <w:proofErr w:type="spellEnd"/>
      <w:r w:rsidRPr="00D75F0F">
        <w:rPr>
          <w:w w:val="110"/>
        </w:rPr>
        <w:t xml:space="preserve"> ci informacji oraz zdjęć i filmów ośmieszających innych. Szanuj</w:t>
      </w:r>
      <w:r w:rsidR="00E664E4">
        <w:rPr>
          <w:w w:val="110"/>
        </w:rPr>
        <w:t xml:space="preserve"> </w:t>
      </w:r>
      <w:r w:rsidRPr="00D75F0F">
        <w:rPr>
          <w:w w:val="110"/>
        </w:rPr>
        <w:t xml:space="preserve">ich </w:t>
      </w:r>
      <w:r w:rsidRPr="00D75F0F">
        <w:rPr>
          <w:spacing w:val="-2"/>
          <w:w w:val="110"/>
        </w:rPr>
        <w:t>prywatność.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>Chroń intymność swoją i innych. Nie wysyłaj i nie udostępniaj zdjęć lub filmów, które by ją naruszały.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>Sprzeciwiajsięhejtowi</w:t>
      </w:r>
      <w:proofErr w:type="gramStart"/>
      <w:r w:rsidRPr="00D75F0F">
        <w:rPr>
          <w:w w:val="110"/>
        </w:rPr>
        <w:t>,samniepublikujobrażającychiagresywnychkomentarzy</w:t>
      </w:r>
      <w:proofErr w:type="gramEnd"/>
      <w:r w:rsidRPr="00D75F0F">
        <w:rPr>
          <w:w w:val="110"/>
        </w:rPr>
        <w:t xml:space="preserve"> orazreaguj,gdyzauważysz,żektośjestponiżanywInternecie.Nieprzesyłajdalej ośmieszających wiadomości. Zgłoś takie działania odpowiednim osobom.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 xml:space="preserve">Nie prowokuj innych do niepotrzebnych, nieuzasadnionych kłótni. </w:t>
      </w:r>
      <w:proofErr w:type="spellStart"/>
      <w:r w:rsidRPr="00D75F0F">
        <w:rPr>
          <w:w w:val="110"/>
        </w:rPr>
        <w:t>Trolling</w:t>
      </w:r>
      <w:proofErr w:type="spellEnd"/>
      <w:r w:rsidRPr="00D75F0F">
        <w:rPr>
          <w:w w:val="110"/>
        </w:rPr>
        <w:t xml:space="preserve">, </w:t>
      </w:r>
      <w:proofErr w:type="spellStart"/>
      <w:r w:rsidRPr="00D75F0F">
        <w:rPr>
          <w:w w:val="110"/>
        </w:rPr>
        <w:t>świa</w:t>
      </w:r>
      <w:proofErr w:type="spellEnd"/>
      <w:r w:rsidRPr="00D75F0F">
        <w:rPr>
          <w:w w:val="110"/>
        </w:rPr>
        <w:t xml:space="preserve">- </w:t>
      </w:r>
      <w:proofErr w:type="spellStart"/>
      <w:r w:rsidRPr="00D75F0F">
        <w:rPr>
          <w:w w:val="110"/>
        </w:rPr>
        <w:t>dome</w:t>
      </w:r>
      <w:proofErr w:type="spellEnd"/>
      <w:r w:rsidRPr="00D75F0F">
        <w:rPr>
          <w:w w:val="110"/>
        </w:rPr>
        <w:t xml:space="preserve"> poniżanie, nękanie i zaczepki są zachowaniami niedopuszczalnymi.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proofErr w:type="spellStart"/>
      <w:r w:rsidRPr="00D75F0F">
        <w:rPr>
          <w:w w:val="110"/>
        </w:rPr>
        <w:t>Niewykluczajswoichrówieśnikówzgrupwmediachspołecznościowych</w:t>
      </w:r>
      <w:proofErr w:type="spellEnd"/>
      <w:r w:rsidRPr="00D75F0F">
        <w:rPr>
          <w:w w:val="110"/>
        </w:rPr>
        <w:t xml:space="preserve"> z powodu swoich prywatnych niechęci.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 xml:space="preserve">Nie podszywaj się w Internecie pod inne osoby. Takie zachowanie w </w:t>
      </w:r>
      <w:proofErr w:type="spellStart"/>
      <w:r w:rsidRPr="00D75F0F">
        <w:rPr>
          <w:w w:val="110"/>
        </w:rPr>
        <w:t>cyberprze</w:t>
      </w:r>
      <w:proofErr w:type="spellEnd"/>
      <w:r w:rsidRPr="00D75F0F">
        <w:rPr>
          <w:w w:val="110"/>
        </w:rPr>
        <w:t xml:space="preserve">- </w:t>
      </w:r>
      <w:proofErr w:type="spellStart"/>
      <w:r w:rsidRPr="00D75F0F">
        <w:rPr>
          <w:w w:val="110"/>
        </w:rPr>
        <w:t>strzeni</w:t>
      </w:r>
      <w:proofErr w:type="spellEnd"/>
      <w:r w:rsidRPr="00D75F0F">
        <w:rPr>
          <w:w w:val="110"/>
        </w:rPr>
        <w:t xml:space="preserve"> jest kradzieżą tożsamości. To jest przestępstwo.</w:t>
      </w:r>
    </w:p>
    <w:p w:rsidR="0037297C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>Jeżelizauważysz</w:t>
      </w:r>
      <w:proofErr w:type="gramStart"/>
      <w:r w:rsidRPr="00D75F0F">
        <w:rPr>
          <w:w w:val="110"/>
        </w:rPr>
        <w:t>,żektośniewylogowałsięzeswojegokonta</w:t>
      </w:r>
      <w:proofErr w:type="gramEnd"/>
      <w:r w:rsidRPr="00D75F0F">
        <w:rPr>
          <w:w w:val="110"/>
        </w:rPr>
        <w:t>,niewykorzystujtej sytuacjidodziałań,któreprzyniosłybymuszkodę,ależyczliwiepoinformujgo o jego nieuwadze.</w:t>
      </w:r>
    </w:p>
    <w:p w:rsidR="0037297C" w:rsidRPr="009C623A" w:rsidRDefault="0037297C" w:rsidP="00D75F0F">
      <w:pPr>
        <w:pStyle w:val="Akapitzlist"/>
        <w:numPr>
          <w:ilvl w:val="0"/>
          <w:numId w:val="45"/>
        </w:numPr>
        <w:spacing w:line="360" w:lineRule="auto"/>
        <w:ind w:left="714" w:right="119" w:hanging="357"/>
      </w:pPr>
      <w:r w:rsidRPr="00D75F0F">
        <w:rPr>
          <w:w w:val="110"/>
        </w:rPr>
        <w:t xml:space="preserve">Pamiętaj, że groźby, pomówienia, nawoływanie do </w:t>
      </w:r>
      <w:proofErr w:type="spellStart"/>
      <w:r w:rsidRPr="00D75F0F">
        <w:rPr>
          <w:w w:val="110"/>
        </w:rPr>
        <w:t>nienawiści</w:t>
      </w:r>
      <w:proofErr w:type="gramStart"/>
      <w:r w:rsidRPr="00D75F0F">
        <w:rPr>
          <w:w w:val="110"/>
        </w:rPr>
        <w:t>,prześladowanie</w:t>
      </w:r>
      <w:proofErr w:type="spellEnd"/>
      <w:proofErr w:type="gramEnd"/>
      <w:r w:rsidRPr="00D75F0F">
        <w:rPr>
          <w:w w:val="110"/>
        </w:rPr>
        <w:t xml:space="preserve">, ośmieszanie w cyberprzestrzeni także są karalne. Twoje działania w sieci nie są </w:t>
      </w:r>
      <w:r w:rsidRPr="00D75F0F">
        <w:rPr>
          <w:spacing w:val="-2"/>
          <w:w w:val="110"/>
        </w:rPr>
        <w:t>anonimowe.</w:t>
      </w:r>
    </w:p>
    <w:p w:rsidR="009C623A" w:rsidRDefault="009C623A" w:rsidP="009C623A">
      <w:pPr>
        <w:pStyle w:val="Akapitzlist"/>
        <w:spacing w:line="360" w:lineRule="auto"/>
        <w:ind w:left="714" w:right="119" w:firstLine="0"/>
      </w:pPr>
    </w:p>
    <w:p w:rsidR="0037297C" w:rsidRDefault="0037297C" w:rsidP="0037297C">
      <w:pPr>
        <w:pStyle w:val="Tekstpodstawowy"/>
        <w:spacing w:before="20"/>
        <w:ind w:left="0"/>
      </w:pPr>
    </w:p>
    <w:p w:rsidR="0037297C" w:rsidRPr="00BC316F" w:rsidRDefault="0037297C" w:rsidP="00BC316F">
      <w:pPr>
        <w:pStyle w:val="Akapitzlist"/>
        <w:numPr>
          <w:ilvl w:val="0"/>
          <w:numId w:val="28"/>
        </w:numPr>
        <w:rPr>
          <w:b/>
          <w:sz w:val="28"/>
          <w:szCs w:val="28"/>
        </w:rPr>
      </w:pPr>
      <w:r w:rsidRPr="00BC316F">
        <w:rPr>
          <w:b/>
          <w:w w:val="90"/>
          <w:sz w:val="28"/>
          <w:szCs w:val="28"/>
        </w:rPr>
        <w:lastRenderedPageBreak/>
        <w:t xml:space="preserve">Sposoby pokojowego rozwiązywania </w:t>
      </w:r>
      <w:r w:rsidRPr="00BC316F">
        <w:rPr>
          <w:b/>
          <w:spacing w:val="-2"/>
          <w:w w:val="90"/>
          <w:sz w:val="28"/>
          <w:szCs w:val="28"/>
        </w:rPr>
        <w:t>konfliktów</w:t>
      </w:r>
    </w:p>
    <w:p w:rsidR="0037297C" w:rsidRDefault="0037297C" w:rsidP="0037297C">
      <w:pPr>
        <w:pStyle w:val="Tekstpodstawowy"/>
        <w:spacing w:before="176"/>
        <w:ind w:left="0"/>
        <w:rPr>
          <w:rFonts w:ascii="Trebuchet MS"/>
          <w:sz w:val="26"/>
        </w:rPr>
      </w:pPr>
    </w:p>
    <w:p w:rsidR="0037297C" w:rsidRDefault="0037297C" w:rsidP="00D75F0F">
      <w:pPr>
        <w:pStyle w:val="Akapitzlist"/>
        <w:numPr>
          <w:ilvl w:val="0"/>
          <w:numId w:val="47"/>
        </w:numPr>
      </w:pPr>
      <w:r w:rsidRPr="00D75F0F">
        <w:rPr>
          <w:w w:val="110"/>
        </w:rPr>
        <w:t>Wycisz się, uspokój, zatrzymaj niepotrzebną kłótnię, zanim stracisz nad sobą kontrolę. Zastanów się, co chcesz osiągnąć. Jeśli to możliwe, podejmij spokojną rozmowę z drugą stroną.</w:t>
      </w:r>
    </w:p>
    <w:p w:rsidR="0037297C" w:rsidRDefault="0037297C" w:rsidP="00D75F0F">
      <w:pPr>
        <w:pStyle w:val="Akapitzlist"/>
        <w:numPr>
          <w:ilvl w:val="0"/>
          <w:numId w:val="47"/>
        </w:numPr>
      </w:pPr>
      <w:r w:rsidRPr="00D75F0F">
        <w:rPr>
          <w:w w:val="110"/>
        </w:rPr>
        <w:t>Umów się na rozmowę w bardziej stosownych warunkach, w ten sposób zyskasz czas na konstruktywny dialog.</w:t>
      </w:r>
    </w:p>
    <w:p w:rsidR="0037297C" w:rsidRDefault="0037297C" w:rsidP="00D75F0F">
      <w:pPr>
        <w:pStyle w:val="Akapitzlist"/>
        <w:numPr>
          <w:ilvl w:val="0"/>
          <w:numId w:val="47"/>
        </w:numPr>
      </w:pPr>
      <w:r w:rsidRPr="00D75F0F">
        <w:rPr>
          <w:w w:val="110"/>
        </w:rPr>
        <w:t xml:space="preserve">Powiedz, co według Ciebie jest problemem, co przyczyną nieporozumienia, czego </w:t>
      </w:r>
      <w:r w:rsidRPr="00D75F0F">
        <w:rPr>
          <w:spacing w:val="-2"/>
          <w:w w:val="110"/>
        </w:rPr>
        <w:t>oczekujesz.</w:t>
      </w:r>
    </w:p>
    <w:p w:rsidR="0037297C" w:rsidRDefault="0037297C" w:rsidP="00D75F0F">
      <w:pPr>
        <w:pStyle w:val="Akapitzlist"/>
        <w:numPr>
          <w:ilvl w:val="0"/>
          <w:numId w:val="47"/>
        </w:numPr>
      </w:pPr>
      <w:r w:rsidRPr="00D75F0F">
        <w:rPr>
          <w:w w:val="110"/>
        </w:rPr>
        <w:t xml:space="preserve">Słuchaj drugiej osoby. Dopytaj o jej odczucia i oczekiwania. Podsumuj to, co usłyszałaś/usłyszałeś dla upewnienia się, czy dobrze zrozumiałeś/zrozumiałaś jej </w:t>
      </w:r>
      <w:r w:rsidRPr="00D75F0F">
        <w:rPr>
          <w:spacing w:val="-2"/>
          <w:w w:val="110"/>
        </w:rPr>
        <w:t>komunikat.</w:t>
      </w:r>
    </w:p>
    <w:p w:rsidR="0037297C" w:rsidRDefault="0037297C" w:rsidP="00D75F0F">
      <w:pPr>
        <w:pStyle w:val="Akapitzlist"/>
        <w:numPr>
          <w:ilvl w:val="0"/>
          <w:numId w:val="47"/>
        </w:numPr>
      </w:pPr>
      <w:r w:rsidRPr="00D75F0F">
        <w:rPr>
          <w:w w:val="110"/>
        </w:rPr>
        <w:t xml:space="preserve">Upewnij się, że Twój rozmówca powiedział wszystko odnośnie do swoich </w:t>
      </w:r>
      <w:r w:rsidRPr="00D75F0F">
        <w:rPr>
          <w:spacing w:val="-2"/>
          <w:w w:val="110"/>
        </w:rPr>
        <w:t>odczuć.</w:t>
      </w:r>
    </w:p>
    <w:p w:rsidR="0037297C" w:rsidRDefault="0037297C" w:rsidP="00D75F0F">
      <w:pPr>
        <w:pStyle w:val="Akapitzlist"/>
        <w:numPr>
          <w:ilvl w:val="0"/>
          <w:numId w:val="47"/>
        </w:numPr>
      </w:pPr>
      <w:r w:rsidRPr="00D75F0F">
        <w:rPr>
          <w:w w:val="110"/>
        </w:rPr>
        <w:t xml:space="preserve">Wspólnie wymyślcie rozwiązanie satysfakcjonujące obie </w:t>
      </w:r>
      <w:r w:rsidRPr="00D75F0F">
        <w:rPr>
          <w:spacing w:val="-2"/>
          <w:w w:val="110"/>
        </w:rPr>
        <w:t>strony.</w:t>
      </w:r>
    </w:p>
    <w:p w:rsidR="0037297C" w:rsidRDefault="0037297C" w:rsidP="00D75F0F">
      <w:pPr>
        <w:pStyle w:val="Akapitzlist"/>
        <w:numPr>
          <w:ilvl w:val="0"/>
          <w:numId w:val="47"/>
        </w:numPr>
      </w:pPr>
      <w:r w:rsidRPr="00D75F0F">
        <w:rPr>
          <w:w w:val="110"/>
        </w:rPr>
        <w:t>Jeśli nie uda się Wam dojść do porozumienia, poproś o pomoc osobę dorosłą, aktualnego opiekuna grupy. Porozmawiaj o tym z Twoimi rodzicami. Nie rozwiązuj konfliktu samodzielnie.</w:t>
      </w:r>
    </w:p>
    <w:p w:rsidR="0037297C" w:rsidRDefault="0037297C" w:rsidP="00D75F0F">
      <w:pPr>
        <w:pStyle w:val="Akapitzlist"/>
        <w:numPr>
          <w:ilvl w:val="0"/>
          <w:numId w:val="47"/>
        </w:numPr>
      </w:pPr>
      <w:r w:rsidRPr="00D75F0F">
        <w:rPr>
          <w:w w:val="110"/>
        </w:rPr>
        <w:t xml:space="preserve">Nie bądź obojętny, gdy komuś dzieje się krzywda. Zawsze poinformuj o tym osobę </w:t>
      </w:r>
      <w:r w:rsidRPr="00D75F0F">
        <w:rPr>
          <w:spacing w:val="-2"/>
          <w:w w:val="110"/>
        </w:rPr>
        <w:t>dorosłą.</w:t>
      </w:r>
    </w:p>
    <w:p w:rsidR="00DD4E0D" w:rsidRPr="00DD4E0D" w:rsidRDefault="00DD4E0D" w:rsidP="00DD4E0D">
      <w:pPr>
        <w:tabs>
          <w:tab w:val="left" w:pos="670"/>
        </w:tabs>
        <w:spacing w:before="113" w:line="280" w:lineRule="auto"/>
        <w:rPr>
          <w:sz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766" w:rsidRPr="00176535" w:rsidRDefault="006A2766" w:rsidP="00D23F4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A2766" w:rsidRPr="00176535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052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1D1E"/>
    <w:multiLevelType w:val="hybridMultilevel"/>
    <w:tmpl w:val="A39292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66528"/>
    <w:multiLevelType w:val="hybridMultilevel"/>
    <w:tmpl w:val="1E82C278"/>
    <w:lvl w:ilvl="0" w:tplc="23B673CC">
      <w:start w:val="1"/>
      <w:numFmt w:val="decimal"/>
      <w:lvlText w:val="%1."/>
      <w:lvlJc w:val="left"/>
      <w:pPr>
        <w:ind w:left="57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C24AA5E">
      <w:numFmt w:val="bullet"/>
      <w:lvlText w:val="•"/>
      <w:lvlJc w:val="left"/>
      <w:pPr>
        <w:ind w:left="1474" w:hanging="240"/>
      </w:pPr>
      <w:rPr>
        <w:rFonts w:hint="default"/>
        <w:lang w:val="pl-PL" w:eastAsia="en-US" w:bidi="ar-SA"/>
      </w:rPr>
    </w:lvl>
    <w:lvl w:ilvl="2" w:tplc="50262554">
      <w:numFmt w:val="bullet"/>
      <w:lvlText w:val="•"/>
      <w:lvlJc w:val="left"/>
      <w:pPr>
        <w:ind w:left="2369" w:hanging="240"/>
      </w:pPr>
      <w:rPr>
        <w:rFonts w:hint="default"/>
        <w:lang w:val="pl-PL" w:eastAsia="en-US" w:bidi="ar-SA"/>
      </w:rPr>
    </w:lvl>
    <w:lvl w:ilvl="3" w:tplc="56349EBA">
      <w:numFmt w:val="bullet"/>
      <w:lvlText w:val="•"/>
      <w:lvlJc w:val="left"/>
      <w:pPr>
        <w:ind w:left="3263" w:hanging="240"/>
      </w:pPr>
      <w:rPr>
        <w:rFonts w:hint="default"/>
        <w:lang w:val="pl-PL" w:eastAsia="en-US" w:bidi="ar-SA"/>
      </w:rPr>
    </w:lvl>
    <w:lvl w:ilvl="4" w:tplc="C888ABD8">
      <w:numFmt w:val="bullet"/>
      <w:lvlText w:val="•"/>
      <w:lvlJc w:val="left"/>
      <w:pPr>
        <w:ind w:left="4158" w:hanging="240"/>
      </w:pPr>
      <w:rPr>
        <w:rFonts w:hint="default"/>
        <w:lang w:val="pl-PL" w:eastAsia="en-US" w:bidi="ar-SA"/>
      </w:rPr>
    </w:lvl>
    <w:lvl w:ilvl="5" w:tplc="F3884B96">
      <w:numFmt w:val="bullet"/>
      <w:lvlText w:val="•"/>
      <w:lvlJc w:val="left"/>
      <w:pPr>
        <w:ind w:left="5052" w:hanging="240"/>
      </w:pPr>
      <w:rPr>
        <w:rFonts w:hint="default"/>
        <w:lang w:val="pl-PL" w:eastAsia="en-US" w:bidi="ar-SA"/>
      </w:rPr>
    </w:lvl>
    <w:lvl w:ilvl="6" w:tplc="4A88A730">
      <w:numFmt w:val="bullet"/>
      <w:lvlText w:val="•"/>
      <w:lvlJc w:val="left"/>
      <w:pPr>
        <w:ind w:left="5947" w:hanging="240"/>
      </w:pPr>
      <w:rPr>
        <w:rFonts w:hint="default"/>
        <w:lang w:val="pl-PL" w:eastAsia="en-US" w:bidi="ar-SA"/>
      </w:rPr>
    </w:lvl>
    <w:lvl w:ilvl="7" w:tplc="859661E2">
      <w:numFmt w:val="bullet"/>
      <w:lvlText w:val="•"/>
      <w:lvlJc w:val="left"/>
      <w:pPr>
        <w:ind w:left="6841" w:hanging="240"/>
      </w:pPr>
      <w:rPr>
        <w:rFonts w:hint="default"/>
        <w:lang w:val="pl-PL" w:eastAsia="en-US" w:bidi="ar-SA"/>
      </w:rPr>
    </w:lvl>
    <w:lvl w:ilvl="8" w:tplc="861C8216">
      <w:numFmt w:val="bullet"/>
      <w:lvlText w:val="•"/>
      <w:lvlJc w:val="left"/>
      <w:pPr>
        <w:ind w:left="7736" w:hanging="240"/>
      </w:pPr>
      <w:rPr>
        <w:rFonts w:hint="default"/>
        <w:lang w:val="pl-PL" w:eastAsia="en-US" w:bidi="ar-SA"/>
      </w:rPr>
    </w:lvl>
  </w:abstractNum>
  <w:abstractNum w:abstractNumId="2">
    <w:nsid w:val="02192285"/>
    <w:multiLevelType w:val="hybridMultilevel"/>
    <w:tmpl w:val="1F72D3AA"/>
    <w:lvl w:ilvl="0" w:tplc="B302FF0C">
      <w:start w:val="1"/>
      <w:numFmt w:val="decimal"/>
      <w:lvlText w:val="%1."/>
      <w:lvlJc w:val="left"/>
      <w:pPr>
        <w:ind w:left="403" w:hanging="30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22"/>
        <w:w w:val="66"/>
        <w:sz w:val="30"/>
        <w:szCs w:val="30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A65A7B1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41E08958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88B4C080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855E0B76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FD52FCA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4CDE3EAA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60BC7EDE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3">
    <w:nsid w:val="084573C0"/>
    <w:multiLevelType w:val="hybridMultilevel"/>
    <w:tmpl w:val="A1B4DF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452"/>
    <w:multiLevelType w:val="hybridMultilevel"/>
    <w:tmpl w:val="C344B094"/>
    <w:lvl w:ilvl="0" w:tplc="445C01EC">
      <w:start w:val="1"/>
      <w:numFmt w:val="decimal"/>
      <w:lvlText w:val="%1."/>
      <w:lvlJc w:val="center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1" w:tplc="ECE80DBA">
      <w:numFmt w:val="bullet"/>
      <w:lvlText w:val="•"/>
      <w:lvlJc w:val="left"/>
      <w:pPr>
        <w:ind w:left="1564" w:hanging="284"/>
      </w:pPr>
      <w:rPr>
        <w:rFonts w:hint="default"/>
        <w:lang w:val="pl-PL" w:eastAsia="en-US" w:bidi="ar-SA"/>
      </w:rPr>
    </w:lvl>
    <w:lvl w:ilvl="2" w:tplc="DBC0E63C">
      <w:numFmt w:val="bullet"/>
      <w:lvlText w:val="•"/>
      <w:lvlJc w:val="left"/>
      <w:pPr>
        <w:ind w:left="2449" w:hanging="284"/>
      </w:pPr>
      <w:rPr>
        <w:rFonts w:hint="default"/>
        <w:lang w:val="pl-PL" w:eastAsia="en-US" w:bidi="ar-SA"/>
      </w:rPr>
    </w:lvl>
    <w:lvl w:ilvl="3" w:tplc="211A227C">
      <w:numFmt w:val="bullet"/>
      <w:lvlText w:val="•"/>
      <w:lvlJc w:val="left"/>
      <w:pPr>
        <w:ind w:left="3333" w:hanging="284"/>
      </w:pPr>
      <w:rPr>
        <w:rFonts w:hint="default"/>
        <w:lang w:val="pl-PL" w:eastAsia="en-US" w:bidi="ar-SA"/>
      </w:rPr>
    </w:lvl>
    <w:lvl w:ilvl="4" w:tplc="6B028DF4">
      <w:numFmt w:val="bullet"/>
      <w:lvlText w:val="•"/>
      <w:lvlJc w:val="left"/>
      <w:pPr>
        <w:ind w:left="4218" w:hanging="284"/>
      </w:pPr>
      <w:rPr>
        <w:rFonts w:hint="default"/>
        <w:lang w:val="pl-PL" w:eastAsia="en-US" w:bidi="ar-SA"/>
      </w:rPr>
    </w:lvl>
    <w:lvl w:ilvl="5" w:tplc="6AC44040">
      <w:numFmt w:val="bullet"/>
      <w:lvlText w:val="•"/>
      <w:lvlJc w:val="left"/>
      <w:pPr>
        <w:ind w:left="5102" w:hanging="284"/>
      </w:pPr>
      <w:rPr>
        <w:rFonts w:hint="default"/>
        <w:lang w:val="pl-PL" w:eastAsia="en-US" w:bidi="ar-SA"/>
      </w:rPr>
    </w:lvl>
    <w:lvl w:ilvl="6" w:tplc="3FBEE1BC">
      <w:numFmt w:val="bullet"/>
      <w:lvlText w:val="•"/>
      <w:lvlJc w:val="left"/>
      <w:pPr>
        <w:ind w:left="5987" w:hanging="284"/>
      </w:pPr>
      <w:rPr>
        <w:rFonts w:hint="default"/>
        <w:lang w:val="pl-PL" w:eastAsia="en-US" w:bidi="ar-SA"/>
      </w:rPr>
    </w:lvl>
    <w:lvl w:ilvl="7" w:tplc="8160B0C6">
      <w:numFmt w:val="bullet"/>
      <w:lvlText w:val="•"/>
      <w:lvlJc w:val="left"/>
      <w:pPr>
        <w:ind w:left="6871" w:hanging="284"/>
      </w:pPr>
      <w:rPr>
        <w:rFonts w:hint="default"/>
        <w:lang w:val="pl-PL" w:eastAsia="en-US" w:bidi="ar-SA"/>
      </w:rPr>
    </w:lvl>
    <w:lvl w:ilvl="8" w:tplc="41DE781E">
      <w:numFmt w:val="bullet"/>
      <w:lvlText w:val="•"/>
      <w:lvlJc w:val="left"/>
      <w:pPr>
        <w:ind w:left="7756" w:hanging="284"/>
      </w:pPr>
      <w:rPr>
        <w:rFonts w:hint="default"/>
        <w:lang w:val="pl-PL" w:eastAsia="en-US" w:bidi="ar-SA"/>
      </w:rPr>
    </w:lvl>
  </w:abstractNum>
  <w:abstractNum w:abstractNumId="5">
    <w:nsid w:val="0B6960E1"/>
    <w:multiLevelType w:val="hybridMultilevel"/>
    <w:tmpl w:val="A7BEB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C8140F"/>
    <w:multiLevelType w:val="hybridMultilevel"/>
    <w:tmpl w:val="935E2348"/>
    <w:lvl w:ilvl="0" w:tplc="445C01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9764A"/>
    <w:multiLevelType w:val="hybridMultilevel"/>
    <w:tmpl w:val="B1C4554E"/>
    <w:lvl w:ilvl="0" w:tplc="445C01EC">
      <w:start w:val="1"/>
      <w:numFmt w:val="decimal"/>
      <w:lvlText w:val="%1."/>
      <w:lvlJc w:val="center"/>
      <w:pPr>
        <w:ind w:left="10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50" w:hanging="360"/>
      </w:pPr>
    </w:lvl>
    <w:lvl w:ilvl="2" w:tplc="0415001B" w:tentative="1">
      <w:start w:val="1"/>
      <w:numFmt w:val="lowerRoman"/>
      <w:lvlText w:val="%3."/>
      <w:lvlJc w:val="right"/>
      <w:pPr>
        <w:ind w:left="2470" w:hanging="180"/>
      </w:pPr>
    </w:lvl>
    <w:lvl w:ilvl="3" w:tplc="0415000F" w:tentative="1">
      <w:start w:val="1"/>
      <w:numFmt w:val="decimal"/>
      <w:lvlText w:val="%4."/>
      <w:lvlJc w:val="left"/>
      <w:pPr>
        <w:ind w:left="3190" w:hanging="360"/>
      </w:pPr>
    </w:lvl>
    <w:lvl w:ilvl="4" w:tplc="04150019" w:tentative="1">
      <w:start w:val="1"/>
      <w:numFmt w:val="lowerLetter"/>
      <w:lvlText w:val="%5."/>
      <w:lvlJc w:val="left"/>
      <w:pPr>
        <w:ind w:left="3910" w:hanging="360"/>
      </w:pPr>
    </w:lvl>
    <w:lvl w:ilvl="5" w:tplc="0415001B" w:tentative="1">
      <w:start w:val="1"/>
      <w:numFmt w:val="lowerRoman"/>
      <w:lvlText w:val="%6."/>
      <w:lvlJc w:val="right"/>
      <w:pPr>
        <w:ind w:left="4630" w:hanging="180"/>
      </w:pPr>
    </w:lvl>
    <w:lvl w:ilvl="6" w:tplc="0415000F" w:tentative="1">
      <w:start w:val="1"/>
      <w:numFmt w:val="decimal"/>
      <w:lvlText w:val="%7."/>
      <w:lvlJc w:val="left"/>
      <w:pPr>
        <w:ind w:left="5350" w:hanging="360"/>
      </w:pPr>
    </w:lvl>
    <w:lvl w:ilvl="7" w:tplc="04150019" w:tentative="1">
      <w:start w:val="1"/>
      <w:numFmt w:val="lowerLetter"/>
      <w:lvlText w:val="%8."/>
      <w:lvlJc w:val="left"/>
      <w:pPr>
        <w:ind w:left="6070" w:hanging="360"/>
      </w:pPr>
    </w:lvl>
    <w:lvl w:ilvl="8" w:tplc="0415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8">
    <w:nsid w:val="177358A7"/>
    <w:multiLevelType w:val="hybridMultilevel"/>
    <w:tmpl w:val="6D5E1684"/>
    <w:lvl w:ilvl="0" w:tplc="445C01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FF38B5"/>
    <w:multiLevelType w:val="hybridMultilevel"/>
    <w:tmpl w:val="6D7E1912"/>
    <w:lvl w:ilvl="0" w:tplc="445C01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1D04E9"/>
    <w:multiLevelType w:val="hybridMultilevel"/>
    <w:tmpl w:val="087020EE"/>
    <w:lvl w:ilvl="0" w:tplc="445C01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43FF6"/>
    <w:multiLevelType w:val="hybridMultilevel"/>
    <w:tmpl w:val="BF18A8BA"/>
    <w:lvl w:ilvl="0" w:tplc="7AEAE52C">
      <w:start w:val="6"/>
      <w:numFmt w:val="decimal"/>
      <w:lvlText w:val="%1"/>
      <w:lvlJc w:val="left"/>
      <w:pPr>
        <w:ind w:left="750" w:hanging="420"/>
        <w:jc w:val="left"/>
      </w:pPr>
      <w:rPr>
        <w:rFonts w:hint="default"/>
        <w:lang w:val="pl-PL" w:eastAsia="en-US" w:bidi="ar-SA"/>
      </w:rPr>
    </w:lvl>
    <w:lvl w:ilvl="1" w:tplc="6A4EA4B2">
      <w:numFmt w:val="none"/>
      <w:lvlText w:val=""/>
      <w:lvlJc w:val="left"/>
      <w:pPr>
        <w:tabs>
          <w:tab w:val="num" w:pos="360"/>
        </w:tabs>
      </w:pPr>
    </w:lvl>
    <w:lvl w:ilvl="2" w:tplc="AC4C79F4">
      <w:numFmt w:val="none"/>
      <w:lvlText w:val=""/>
      <w:lvlJc w:val="left"/>
      <w:pPr>
        <w:tabs>
          <w:tab w:val="num" w:pos="360"/>
        </w:tabs>
      </w:pPr>
    </w:lvl>
    <w:lvl w:ilvl="3" w:tplc="059CB10C">
      <w:numFmt w:val="bullet"/>
      <w:lvlText w:val="•"/>
      <w:lvlJc w:val="left"/>
      <w:pPr>
        <w:ind w:left="3143" w:hanging="600"/>
      </w:pPr>
      <w:rPr>
        <w:rFonts w:hint="default"/>
        <w:lang w:val="pl-PL" w:eastAsia="en-US" w:bidi="ar-SA"/>
      </w:rPr>
    </w:lvl>
    <w:lvl w:ilvl="4" w:tplc="C6A89024">
      <w:numFmt w:val="bullet"/>
      <w:lvlText w:val="•"/>
      <w:lvlJc w:val="left"/>
      <w:pPr>
        <w:ind w:left="4055" w:hanging="600"/>
      </w:pPr>
      <w:rPr>
        <w:rFonts w:hint="default"/>
        <w:lang w:val="pl-PL" w:eastAsia="en-US" w:bidi="ar-SA"/>
      </w:rPr>
    </w:lvl>
    <w:lvl w:ilvl="5" w:tplc="569028A2">
      <w:numFmt w:val="bullet"/>
      <w:lvlText w:val="•"/>
      <w:lvlJc w:val="left"/>
      <w:pPr>
        <w:ind w:left="4966" w:hanging="600"/>
      </w:pPr>
      <w:rPr>
        <w:rFonts w:hint="default"/>
        <w:lang w:val="pl-PL" w:eastAsia="en-US" w:bidi="ar-SA"/>
      </w:rPr>
    </w:lvl>
    <w:lvl w:ilvl="6" w:tplc="31A281CE">
      <w:numFmt w:val="bullet"/>
      <w:lvlText w:val="•"/>
      <w:lvlJc w:val="left"/>
      <w:pPr>
        <w:ind w:left="5878" w:hanging="600"/>
      </w:pPr>
      <w:rPr>
        <w:rFonts w:hint="default"/>
        <w:lang w:val="pl-PL" w:eastAsia="en-US" w:bidi="ar-SA"/>
      </w:rPr>
    </w:lvl>
    <w:lvl w:ilvl="7" w:tplc="22FA19A8">
      <w:numFmt w:val="bullet"/>
      <w:lvlText w:val="•"/>
      <w:lvlJc w:val="left"/>
      <w:pPr>
        <w:ind w:left="6790" w:hanging="600"/>
      </w:pPr>
      <w:rPr>
        <w:rFonts w:hint="default"/>
        <w:lang w:val="pl-PL" w:eastAsia="en-US" w:bidi="ar-SA"/>
      </w:rPr>
    </w:lvl>
    <w:lvl w:ilvl="8" w:tplc="813EB1B6">
      <w:numFmt w:val="bullet"/>
      <w:lvlText w:val="•"/>
      <w:lvlJc w:val="left"/>
      <w:pPr>
        <w:ind w:left="7702" w:hanging="600"/>
      </w:pPr>
      <w:rPr>
        <w:rFonts w:hint="default"/>
        <w:lang w:val="pl-PL" w:eastAsia="en-US" w:bidi="ar-SA"/>
      </w:rPr>
    </w:lvl>
  </w:abstractNum>
  <w:abstractNum w:abstractNumId="12">
    <w:nsid w:val="1DAB7360"/>
    <w:multiLevelType w:val="hybridMultilevel"/>
    <w:tmpl w:val="12021FD2"/>
    <w:lvl w:ilvl="0" w:tplc="90104868">
      <w:start w:val="6"/>
      <w:numFmt w:val="decimal"/>
      <w:lvlText w:val="%1"/>
      <w:lvlJc w:val="left"/>
      <w:pPr>
        <w:ind w:left="611" w:hanging="508"/>
      </w:pPr>
      <w:rPr>
        <w:rFonts w:hint="default"/>
        <w:lang w:val="pl-PL" w:eastAsia="en-US" w:bidi="ar-SA"/>
      </w:rPr>
    </w:lvl>
    <w:lvl w:ilvl="1" w:tplc="42EE0C82">
      <w:numFmt w:val="none"/>
      <w:lvlText w:val=""/>
      <w:lvlJc w:val="left"/>
      <w:pPr>
        <w:tabs>
          <w:tab w:val="num" w:pos="360"/>
        </w:tabs>
      </w:pPr>
    </w:lvl>
    <w:lvl w:ilvl="2" w:tplc="4FF835C4">
      <w:numFmt w:val="none"/>
      <w:lvlText w:val=""/>
      <w:lvlJc w:val="left"/>
      <w:pPr>
        <w:tabs>
          <w:tab w:val="num" w:pos="360"/>
        </w:tabs>
      </w:pPr>
    </w:lvl>
    <w:lvl w:ilvl="3" w:tplc="04150017">
      <w:start w:val="1"/>
      <w:numFmt w:val="lowerLetter"/>
      <w:lvlText w:val="%4)"/>
      <w:lvlJc w:val="left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4" w:tplc="CB7CCD82">
      <w:numFmt w:val="bullet"/>
      <w:lvlText w:val="•"/>
      <w:lvlJc w:val="left"/>
      <w:pPr>
        <w:ind w:left="3161" w:hanging="284"/>
      </w:pPr>
      <w:rPr>
        <w:rFonts w:hint="default"/>
        <w:lang w:val="pl-PL" w:eastAsia="en-US" w:bidi="ar-SA"/>
      </w:rPr>
    </w:lvl>
    <w:lvl w:ilvl="5" w:tplc="6CB61EDA">
      <w:numFmt w:val="bullet"/>
      <w:lvlText w:val="•"/>
      <w:lvlJc w:val="left"/>
      <w:pPr>
        <w:ind w:left="4222" w:hanging="284"/>
      </w:pPr>
      <w:rPr>
        <w:rFonts w:hint="default"/>
        <w:lang w:val="pl-PL" w:eastAsia="en-US" w:bidi="ar-SA"/>
      </w:rPr>
    </w:lvl>
    <w:lvl w:ilvl="6" w:tplc="0C1A842C">
      <w:numFmt w:val="bullet"/>
      <w:lvlText w:val="•"/>
      <w:lvlJc w:val="left"/>
      <w:pPr>
        <w:ind w:left="5282" w:hanging="284"/>
      </w:pPr>
      <w:rPr>
        <w:rFonts w:hint="default"/>
        <w:lang w:val="pl-PL" w:eastAsia="en-US" w:bidi="ar-SA"/>
      </w:rPr>
    </w:lvl>
    <w:lvl w:ilvl="7" w:tplc="F11C6FC0">
      <w:numFmt w:val="bullet"/>
      <w:lvlText w:val="•"/>
      <w:lvlJc w:val="left"/>
      <w:pPr>
        <w:ind w:left="6343" w:hanging="284"/>
      </w:pPr>
      <w:rPr>
        <w:rFonts w:hint="default"/>
        <w:lang w:val="pl-PL" w:eastAsia="en-US" w:bidi="ar-SA"/>
      </w:rPr>
    </w:lvl>
    <w:lvl w:ilvl="8" w:tplc="9904D8DC">
      <w:numFmt w:val="bullet"/>
      <w:lvlText w:val="•"/>
      <w:lvlJc w:val="left"/>
      <w:pPr>
        <w:ind w:left="7404" w:hanging="284"/>
      </w:pPr>
      <w:rPr>
        <w:rFonts w:hint="default"/>
        <w:lang w:val="pl-PL" w:eastAsia="en-US" w:bidi="ar-SA"/>
      </w:rPr>
    </w:lvl>
  </w:abstractNum>
  <w:abstractNum w:abstractNumId="13">
    <w:nsid w:val="1DE8793F"/>
    <w:multiLevelType w:val="hybridMultilevel"/>
    <w:tmpl w:val="577489C6"/>
    <w:lvl w:ilvl="0" w:tplc="497A4222">
      <w:start w:val="1"/>
      <w:numFmt w:val="decimal"/>
      <w:lvlText w:val="%1."/>
      <w:lvlJc w:val="left"/>
      <w:pPr>
        <w:ind w:left="670" w:hanging="2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45C01EC">
      <w:start w:val="1"/>
      <w:numFmt w:val="decimal"/>
      <w:lvlText w:val="%2."/>
      <w:lvlJc w:val="center"/>
      <w:pPr>
        <w:ind w:left="954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5E762F7C">
      <w:numFmt w:val="bullet"/>
      <w:lvlText w:val="•"/>
      <w:lvlJc w:val="left"/>
      <w:pPr>
        <w:ind w:left="1911" w:hanging="284"/>
      </w:pPr>
      <w:rPr>
        <w:rFonts w:hint="default"/>
        <w:lang w:val="pl-PL" w:eastAsia="en-US" w:bidi="ar-SA"/>
      </w:rPr>
    </w:lvl>
    <w:lvl w:ilvl="3" w:tplc="2AA6727A">
      <w:numFmt w:val="bullet"/>
      <w:lvlText w:val="•"/>
      <w:lvlJc w:val="left"/>
      <w:pPr>
        <w:ind w:left="2863" w:hanging="284"/>
      </w:pPr>
      <w:rPr>
        <w:rFonts w:hint="default"/>
        <w:lang w:val="pl-PL" w:eastAsia="en-US" w:bidi="ar-SA"/>
      </w:rPr>
    </w:lvl>
    <w:lvl w:ilvl="4" w:tplc="0B58994C">
      <w:numFmt w:val="bullet"/>
      <w:lvlText w:val="•"/>
      <w:lvlJc w:val="left"/>
      <w:pPr>
        <w:ind w:left="3815" w:hanging="284"/>
      </w:pPr>
      <w:rPr>
        <w:rFonts w:hint="default"/>
        <w:lang w:val="pl-PL" w:eastAsia="en-US" w:bidi="ar-SA"/>
      </w:rPr>
    </w:lvl>
    <w:lvl w:ilvl="5" w:tplc="975652BE">
      <w:numFmt w:val="bullet"/>
      <w:lvlText w:val="•"/>
      <w:lvlJc w:val="left"/>
      <w:pPr>
        <w:ind w:left="4766" w:hanging="284"/>
      </w:pPr>
      <w:rPr>
        <w:rFonts w:hint="default"/>
        <w:lang w:val="pl-PL" w:eastAsia="en-US" w:bidi="ar-SA"/>
      </w:rPr>
    </w:lvl>
    <w:lvl w:ilvl="6" w:tplc="B92E9A42">
      <w:numFmt w:val="bullet"/>
      <w:lvlText w:val="•"/>
      <w:lvlJc w:val="left"/>
      <w:pPr>
        <w:ind w:left="5718" w:hanging="284"/>
      </w:pPr>
      <w:rPr>
        <w:rFonts w:hint="default"/>
        <w:lang w:val="pl-PL" w:eastAsia="en-US" w:bidi="ar-SA"/>
      </w:rPr>
    </w:lvl>
    <w:lvl w:ilvl="7" w:tplc="62941D22">
      <w:numFmt w:val="bullet"/>
      <w:lvlText w:val="•"/>
      <w:lvlJc w:val="left"/>
      <w:pPr>
        <w:ind w:left="6670" w:hanging="284"/>
      </w:pPr>
      <w:rPr>
        <w:rFonts w:hint="default"/>
        <w:lang w:val="pl-PL" w:eastAsia="en-US" w:bidi="ar-SA"/>
      </w:rPr>
    </w:lvl>
    <w:lvl w:ilvl="8" w:tplc="291A4134">
      <w:numFmt w:val="bullet"/>
      <w:lvlText w:val="•"/>
      <w:lvlJc w:val="left"/>
      <w:pPr>
        <w:ind w:left="7622" w:hanging="284"/>
      </w:pPr>
      <w:rPr>
        <w:rFonts w:hint="default"/>
        <w:lang w:val="pl-PL" w:eastAsia="en-US" w:bidi="ar-SA"/>
      </w:rPr>
    </w:lvl>
  </w:abstractNum>
  <w:abstractNum w:abstractNumId="14">
    <w:nsid w:val="21F90463"/>
    <w:multiLevelType w:val="hybridMultilevel"/>
    <w:tmpl w:val="CF8CB54A"/>
    <w:lvl w:ilvl="0" w:tplc="90104868">
      <w:start w:val="6"/>
      <w:numFmt w:val="decimal"/>
      <w:lvlText w:val="%1"/>
      <w:lvlJc w:val="left"/>
      <w:pPr>
        <w:ind w:left="611" w:hanging="508"/>
      </w:pPr>
      <w:rPr>
        <w:rFonts w:hint="default"/>
        <w:lang w:val="pl-PL" w:eastAsia="en-US" w:bidi="ar-SA"/>
      </w:rPr>
    </w:lvl>
    <w:lvl w:ilvl="1" w:tplc="42EE0C82">
      <w:numFmt w:val="none"/>
      <w:lvlText w:val=""/>
      <w:lvlJc w:val="left"/>
      <w:pPr>
        <w:tabs>
          <w:tab w:val="num" w:pos="360"/>
        </w:tabs>
      </w:pPr>
    </w:lvl>
    <w:lvl w:ilvl="2" w:tplc="4FF835C4">
      <w:numFmt w:val="none"/>
      <w:lvlText w:val=""/>
      <w:lvlJc w:val="left"/>
      <w:pPr>
        <w:tabs>
          <w:tab w:val="num" w:pos="360"/>
        </w:tabs>
      </w:pPr>
    </w:lvl>
    <w:lvl w:ilvl="3" w:tplc="445C01EC">
      <w:start w:val="1"/>
      <w:numFmt w:val="decimal"/>
      <w:lvlText w:val="%4."/>
      <w:lvlJc w:val="center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4" w:tplc="CB7CCD82">
      <w:numFmt w:val="bullet"/>
      <w:lvlText w:val="•"/>
      <w:lvlJc w:val="left"/>
      <w:pPr>
        <w:ind w:left="3161" w:hanging="284"/>
      </w:pPr>
      <w:rPr>
        <w:rFonts w:hint="default"/>
        <w:lang w:val="pl-PL" w:eastAsia="en-US" w:bidi="ar-SA"/>
      </w:rPr>
    </w:lvl>
    <w:lvl w:ilvl="5" w:tplc="6CB61EDA">
      <w:numFmt w:val="bullet"/>
      <w:lvlText w:val="•"/>
      <w:lvlJc w:val="left"/>
      <w:pPr>
        <w:ind w:left="4222" w:hanging="284"/>
      </w:pPr>
      <w:rPr>
        <w:rFonts w:hint="default"/>
        <w:lang w:val="pl-PL" w:eastAsia="en-US" w:bidi="ar-SA"/>
      </w:rPr>
    </w:lvl>
    <w:lvl w:ilvl="6" w:tplc="0C1A842C">
      <w:numFmt w:val="bullet"/>
      <w:lvlText w:val="•"/>
      <w:lvlJc w:val="left"/>
      <w:pPr>
        <w:ind w:left="5282" w:hanging="284"/>
      </w:pPr>
      <w:rPr>
        <w:rFonts w:hint="default"/>
        <w:lang w:val="pl-PL" w:eastAsia="en-US" w:bidi="ar-SA"/>
      </w:rPr>
    </w:lvl>
    <w:lvl w:ilvl="7" w:tplc="F11C6FC0">
      <w:numFmt w:val="bullet"/>
      <w:lvlText w:val="•"/>
      <w:lvlJc w:val="left"/>
      <w:pPr>
        <w:ind w:left="6343" w:hanging="284"/>
      </w:pPr>
      <w:rPr>
        <w:rFonts w:hint="default"/>
        <w:lang w:val="pl-PL" w:eastAsia="en-US" w:bidi="ar-SA"/>
      </w:rPr>
    </w:lvl>
    <w:lvl w:ilvl="8" w:tplc="9904D8DC">
      <w:numFmt w:val="bullet"/>
      <w:lvlText w:val="•"/>
      <w:lvlJc w:val="left"/>
      <w:pPr>
        <w:ind w:left="7404" w:hanging="284"/>
      </w:pPr>
      <w:rPr>
        <w:rFonts w:hint="default"/>
        <w:lang w:val="pl-PL" w:eastAsia="en-US" w:bidi="ar-SA"/>
      </w:rPr>
    </w:lvl>
  </w:abstractNum>
  <w:abstractNum w:abstractNumId="15">
    <w:nsid w:val="271B5F27"/>
    <w:multiLevelType w:val="hybridMultilevel"/>
    <w:tmpl w:val="6366CC6E"/>
    <w:lvl w:ilvl="0" w:tplc="B302FF0C">
      <w:start w:val="1"/>
      <w:numFmt w:val="decimal"/>
      <w:lvlText w:val="%1."/>
      <w:lvlJc w:val="left"/>
      <w:pPr>
        <w:ind w:left="403" w:hanging="30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22"/>
        <w:w w:val="66"/>
        <w:sz w:val="30"/>
        <w:szCs w:val="30"/>
        <w:lang w:val="pl-PL" w:eastAsia="en-US" w:bidi="ar-SA"/>
      </w:rPr>
    </w:lvl>
    <w:lvl w:ilvl="1" w:tplc="445C01EC">
      <w:start w:val="1"/>
      <w:numFmt w:val="decimal"/>
      <w:lvlText w:val="%2."/>
      <w:lvlJc w:val="center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A65A7B1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41E08958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88B4C080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855E0B76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FD52FCA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4CDE3EAA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60BC7EDE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16">
    <w:nsid w:val="2B34344E"/>
    <w:multiLevelType w:val="hybridMultilevel"/>
    <w:tmpl w:val="BCE410D8"/>
    <w:lvl w:ilvl="0" w:tplc="852455BE">
      <w:start w:val="1"/>
      <w:numFmt w:val="decimal"/>
      <w:lvlText w:val="%1."/>
      <w:lvlJc w:val="left"/>
      <w:pPr>
        <w:ind w:left="670" w:hanging="2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1C68BA2">
      <w:numFmt w:val="bullet"/>
      <w:lvlText w:val="•"/>
      <w:lvlJc w:val="left"/>
      <w:pPr>
        <w:ind w:left="1564" w:hanging="294"/>
      </w:pPr>
      <w:rPr>
        <w:rFonts w:hint="default"/>
        <w:lang w:val="pl-PL" w:eastAsia="en-US" w:bidi="ar-SA"/>
      </w:rPr>
    </w:lvl>
    <w:lvl w:ilvl="2" w:tplc="5F221734">
      <w:numFmt w:val="bullet"/>
      <w:lvlText w:val="•"/>
      <w:lvlJc w:val="left"/>
      <w:pPr>
        <w:ind w:left="2449" w:hanging="294"/>
      </w:pPr>
      <w:rPr>
        <w:rFonts w:hint="default"/>
        <w:lang w:val="pl-PL" w:eastAsia="en-US" w:bidi="ar-SA"/>
      </w:rPr>
    </w:lvl>
    <w:lvl w:ilvl="3" w:tplc="A1AA6EC8">
      <w:numFmt w:val="bullet"/>
      <w:lvlText w:val="•"/>
      <w:lvlJc w:val="left"/>
      <w:pPr>
        <w:ind w:left="3333" w:hanging="294"/>
      </w:pPr>
      <w:rPr>
        <w:rFonts w:hint="default"/>
        <w:lang w:val="pl-PL" w:eastAsia="en-US" w:bidi="ar-SA"/>
      </w:rPr>
    </w:lvl>
    <w:lvl w:ilvl="4" w:tplc="645445C4">
      <w:numFmt w:val="bullet"/>
      <w:lvlText w:val="•"/>
      <w:lvlJc w:val="left"/>
      <w:pPr>
        <w:ind w:left="4218" w:hanging="294"/>
      </w:pPr>
      <w:rPr>
        <w:rFonts w:hint="default"/>
        <w:lang w:val="pl-PL" w:eastAsia="en-US" w:bidi="ar-SA"/>
      </w:rPr>
    </w:lvl>
    <w:lvl w:ilvl="5" w:tplc="04882914">
      <w:numFmt w:val="bullet"/>
      <w:lvlText w:val="•"/>
      <w:lvlJc w:val="left"/>
      <w:pPr>
        <w:ind w:left="5102" w:hanging="294"/>
      </w:pPr>
      <w:rPr>
        <w:rFonts w:hint="default"/>
        <w:lang w:val="pl-PL" w:eastAsia="en-US" w:bidi="ar-SA"/>
      </w:rPr>
    </w:lvl>
    <w:lvl w:ilvl="6" w:tplc="34B0BD6C">
      <w:numFmt w:val="bullet"/>
      <w:lvlText w:val="•"/>
      <w:lvlJc w:val="left"/>
      <w:pPr>
        <w:ind w:left="5987" w:hanging="294"/>
      </w:pPr>
      <w:rPr>
        <w:rFonts w:hint="default"/>
        <w:lang w:val="pl-PL" w:eastAsia="en-US" w:bidi="ar-SA"/>
      </w:rPr>
    </w:lvl>
    <w:lvl w:ilvl="7" w:tplc="8F7E6102">
      <w:numFmt w:val="bullet"/>
      <w:lvlText w:val="•"/>
      <w:lvlJc w:val="left"/>
      <w:pPr>
        <w:ind w:left="6871" w:hanging="294"/>
      </w:pPr>
      <w:rPr>
        <w:rFonts w:hint="default"/>
        <w:lang w:val="pl-PL" w:eastAsia="en-US" w:bidi="ar-SA"/>
      </w:rPr>
    </w:lvl>
    <w:lvl w:ilvl="8" w:tplc="FAF29D4C">
      <w:numFmt w:val="bullet"/>
      <w:lvlText w:val="•"/>
      <w:lvlJc w:val="left"/>
      <w:pPr>
        <w:ind w:left="7756" w:hanging="294"/>
      </w:pPr>
      <w:rPr>
        <w:rFonts w:hint="default"/>
        <w:lang w:val="pl-PL" w:eastAsia="en-US" w:bidi="ar-SA"/>
      </w:rPr>
    </w:lvl>
  </w:abstractNum>
  <w:abstractNum w:abstractNumId="17">
    <w:nsid w:val="2C1E3BF2"/>
    <w:multiLevelType w:val="hybridMultilevel"/>
    <w:tmpl w:val="FDF8AB12"/>
    <w:lvl w:ilvl="0" w:tplc="445C01EC">
      <w:start w:val="1"/>
      <w:numFmt w:val="decimal"/>
      <w:lvlText w:val="%1."/>
      <w:lvlJc w:val="center"/>
      <w:pPr>
        <w:ind w:left="10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50" w:hanging="360"/>
      </w:pPr>
    </w:lvl>
    <w:lvl w:ilvl="2" w:tplc="0415001B" w:tentative="1">
      <w:start w:val="1"/>
      <w:numFmt w:val="lowerRoman"/>
      <w:lvlText w:val="%3."/>
      <w:lvlJc w:val="right"/>
      <w:pPr>
        <w:ind w:left="2470" w:hanging="180"/>
      </w:pPr>
    </w:lvl>
    <w:lvl w:ilvl="3" w:tplc="0415000F" w:tentative="1">
      <w:start w:val="1"/>
      <w:numFmt w:val="decimal"/>
      <w:lvlText w:val="%4."/>
      <w:lvlJc w:val="left"/>
      <w:pPr>
        <w:ind w:left="3190" w:hanging="360"/>
      </w:pPr>
    </w:lvl>
    <w:lvl w:ilvl="4" w:tplc="04150019" w:tentative="1">
      <w:start w:val="1"/>
      <w:numFmt w:val="lowerLetter"/>
      <w:lvlText w:val="%5."/>
      <w:lvlJc w:val="left"/>
      <w:pPr>
        <w:ind w:left="3910" w:hanging="360"/>
      </w:pPr>
    </w:lvl>
    <w:lvl w:ilvl="5" w:tplc="0415001B" w:tentative="1">
      <w:start w:val="1"/>
      <w:numFmt w:val="lowerRoman"/>
      <w:lvlText w:val="%6."/>
      <w:lvlJc w:val="right"/>
      <w:pPr>
        <w:ind w:left="4630" w:hanging="180"/>
      </w:pPr>
    </w:lvl>
    <w:lvl w:ilvl="6" w:tplc="0415000F" w:tentative="1">
      <w:start w:val="1"/>
      <w:numFmt w:val="decimal"/>
      <w:lvlText w:val="%7."/>
      <w:lvlJc w:val="left"/>
      <w:pPr>
        <w:ind w:left="5350" w:hanging="360"/>
      </w:pPr>
    </w:lvl>
    <w:lvl w:ilvl="7" w:tplc="04150019" w:tentative="1">
      <w:start w:val="1"/>
      <w:numFmt w:val="lowerLetter"/>
      <w:lvlText w:val="%8."/>
      <w:lvlJc w:val="left"/>
      <w:pPr>
        <w:ind w:left="6070" w:hanging="360"/>
      </w:pPr>
    </w:lvl>
    <w:lvl w:ilvl="8" w:tplc="0415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18">
    <w:nsid w:val="2EC879C4"/>
    <w:multiLevelType w:val="hybridMultilevel"/>
    <w:tmpl w:val="374A73BA"/>
    <w:lvl w:ilvl="0" w:tplc="497A4222">
      <w:start w:val="1"/>
      <w:numFmt w:val="decimal"/>
      <w:lvlText w:val="%1."/>
      <w:lvlJc w:val="left"/>
      <w:pPr>
        <w:ind w:left="670" w:hanging="2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666BD14">
      <w:numFmt w:val="bullet"/>
      <w:lvlText w:val="•"/>
      <w:lvlJc w:val="left"/>
      <w:pPr>
        <w:ind w:left="95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5E762F7C">
      <w:numFmt w:val="bullet"/>
      <w:lvlText w:val="•"/>
      <w:lvlJc w:val="left"/>
      <w:pPr>
        <w:ind w:left="1911" w:hanging="284"/>
      </w:pPr>
      <w:rPr>
        <w:rFonts w:hint="default"/>
        <w:lang w:val="pl-PL" w:eastAsia="en-US" w:bidi="ar-SA"/>
      </w:rPr>
    </w:lvl>
    <w:lvl w:ilvl="3" w:tplc="2AA6727A">
      <w:numFmt w:val="bullet"/>
      <w:lvlText w:val="•"/>
      <w:lvlJc w:val="left"/>
      <w:pPr>
        <w:ind w:left="2863" w:hanging="284"/>
      </w:pPr>
      <w:rPr>
        <w:rFonts w:hint="default"/>
        <w:lang w:val="pl-PL" w:eastAsia="en-US" w:bidi="ar-SA"/>
      </w:rPr>
    </w:lvl>
    <w:lvl w:ilvl="4" w:tplc="0B58994C">
      <w:numFmt w:val="bullet"/>
      <w:lvlText w:val="•"/>
      <w:lvlJc w:val="left"/>
      <w:pPr>
        <w:ind w:left="3815" w:hanging="284"/>
      </w:pPr>
      <w:rPr>
        <w:rFonts w:hint="default"/>
        <w:lang w:val="pl-PL" w:eastAsia="en-US" w:bidi="ar-SA"/>
      </w:rPr>
    </w:lvl>
    <w:lvl w:ilvl="5" w:tplc="975652BE">
      <w:numFmt w:val="bullet"/>
      <w:lvlText w:val="•"/>
      <w:lvlJc w:val="left"/>
      <w:pPr>
        <w:ind w:left="4766" w:hanging="284"/>
      </w:pPr>
      <w:rPr>
        <w:rFonts w:hint="default"/>
        <w:lang w:val="pl-PL" w:eastAsia="en-US" w:bidi="ar-SA"/>
      </w:rPr>
    </w:lvl>
    <w:lvl w:ilvl="6" w:tplc="B92E9A42">
      <w:numFmt w:val="bullet"/>
      <w:lvlText w:val="•"/>
      <w:lvlJc w:val="left"/>
      <w:pPr>
        <w:ind w:left="5718" w:hanging="284"/>
      </w:pPr>
      <w:rPr>
        <w:rFonts w:hint="default"/>
        <w:lang w:val="pl-PL" w:eastAsia="en-US" w:bidi="ar-SA"/>
      </w:rPr>
    </w:lvl>
    <w:lvl w:ilvl="7" w:tplc="62941D22">
      <w:numFmt w:val="bullet"/>
      <w:lvlText w:val="•"/>
      <w:lvlJc w:val="left"/>
      <w:pPr>
        <w:ind w:left="6670" w:hanging="284"/>
      </w:pPr>
      <w:rPr>
        <w:rFonts w:hint="default"/>
        <w:lang w:val="pl-PL" w:eastAsia="en-US" w:bidi="ar-SA"/>
      </w:rPr>
    </w:lvl>
    <w:lvl w:ilvl="8" w:tplc="291A4134">
      <w:numFmt w:val="bullet"/>
      <w:lvlText w:val="•"/>
      <w:lvlJc w:val="left"/>
      <w:pPr>
        <w:ind w:left="7622" w:hanging="284"/>
      </w:pPr>
      <w:rPr>
        <w:rFonts w:hint="default"/>
        <w:lang w:val="pl-PL" w:eastAsia="en-US" w:bidi="ar-SA"/>
      </w:rPr>
    </w:lvl>
  </w:abstractNum>
  <w:abstractNum w:abstractNumId="19">
    <w:nsid w:val="30FD21FA"/>
    <w:multiLevelType w:val="hybridMultilevel"/>
    <w:tmpl w:val="4594C8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F12F4"/>
    <w:multiLevelType w:val="hybridMultilevel"/>
    <w:tmpl w:val="C2BA0408"/>
    <w:lvl w:ilvl="0" w:tplc="445C01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481D08"/>
    <w:multiLevelType w:val="hybridMultilevel"/>
    <w:tmpl w:val="DEC4980A"/>
    <w:lvl w:ilvl="0" w:tplc="2780C914">
      <w:start w:val="1"/>
      <w:numFmt w:val="decimal"/>
      <w:lvlText w:val="%1."/>
      <w:lvlJc w:val="left"/>
      <w:pPr>
        <w:ind w:left="670" w:hanging="2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88AD7A6">
      <w:numFmt w:val="bullet"/>
      <w:lvlText w:val="•"/>
      <w:lvlJc w:val="left"/>
      <w:pPr>
        <w:ind w:left="1564" w:hanging="294"/>
      </w:pPr>
      <w:rPr>
        <w:rFonts w:hint="default"/>
        <w:lang w:val="pl-PL" w:eastAsia="en-US" w:bidi="ar-SA"/>
      </w:rPr>
    </w:lvl>
    <w:lvl w:ilvl="2" w:tplc="97DEBA60">
      <w:numFmt w:val="bullet"/>
      <w:lvlText w:val="•"/>
      <w:lvlJc w:val="left"/>
      <w:pPr>
        <w:ind w:left="2449" w:hanging="294"/>
      </w:pPr>
      <w:rPr>
        <w:rFonts w:hint="default"/>
        <w:lang w:val="pl-PL" w:eastAsia="en-US" w:bidi="ar-SA"/>
      </w:rPr>
    </w:lvl>
    <w:lvl w:ilvl="3" w:tplc="71A07338">
      <w:numFmt w:val="bullet"/>
      <w:lvlText w:val="•"/>
      <w:lvlJc w:val="left"/>
      <w:pPr>
        <w:ind w:left="3333" w:hanging="294"/>
      </w:pPr>
      <w:rPr>
        <w:rFonts w:hint="default"/>
        <w:lang w:val="pl-PL" w:eastAsia="en-US" w:bidi="ar-SA"/>
      </w:rPr>
    </w:lvl>
    <w:lvl w:ilvl="4" w:tplc="C8D2B132">
      <w:numFmt w:val="bullet"/>
      <w:lvlText w:val="•"/>
      <w:lvlJc w:val="left"/>
      <w:pPr>
        <w:ind w:left="4218" w:hanging="294"/>
      </w:pPr>
      <w:rPr>
        <w:rFonts w:hint="default"/>
        <w:lang w:val="pl-PL" w:eastAsia="en-US" w:bidi="ar-SA"/>
      </w:rPr>
    </w:lvl>
    <w:lvl w:ilvl="5" w:tplc="53BEFD8C">
      <w:numFmt w:val="bullet"/>
      <w:lvlText w:val="•"/>
      <w:lvlJc w:val="left"/>
      <w:pPr>
        <w:ind w:left="5102" w:hanging="294"/>
      </w:pPr>
      <w:rPr>
        <w:rFonts w:hint="default"/>
        <w:lang w:val="pl-PL" w:eastAsia="en-US" w:bidi="ar-SA"/>
      </w:rPr>
    </w:lvl>
    <w:lvl w:ilvl="6" w:tplc="6816A8AE">
      <w:numFmt w:val="bullet"/>
      <w:lvlText w:val="•"/>
      <w:lvlJc w:val="left"/>
      <w:pPr>
        <w:ind w:left="5987" w:hanging="294"/>
      </w:pPr>
      <w:rPr>
        <w:rFonts w:hint="default"/>
        <w:lang w:val="pl-PL" w:eastAsia="en-US" w:bidi="ar-SA"/>
      </w:rPr>
    </w:lvl>
    <w:lvl w:ilvl="7" w:tplc="96E2D8F8">
      <w:numFmt w:val="bullet"/>
      <w:lvlText w:val="•"/>
      <w:lvlJc w:val="left"/>
      <w:pPr>
        <w:ind w:left="6871" w:hanging="294"/>
      </w:pPr>
      <w:rPr>
        <w:rFonts w:hint="default"/>
        <w:lang w:val="pl-PL" w:eastAsia="en-US" w:bidi="ar-SA"/>
      </w:rPr>
    </w:lvl>
    <w:lvl w:ilvl="8" w:tplc="31004070">
      <w:numFmt w:val="bullet"/>
      <w:lvlText w:val="•"/>
      <w:lvlJc w:val="left"/>
      <w:pPr>
        <w:ind w:left="7756" w:hanging="294"/>
      </w:pPr>
      <w:rPr>
        <w:rFonts w:hint="default"/>
        <w:lang w:val="pl-PL" w:eastAsia="en-US" w:bidi="ar-SA"/>
      </w:rPr>
    </w:lvl>
  </w:abstractNum>
  <w:abstractNum w:abstractNumId="22">
    <w:nsid w:val="36CB5801"/>
    <w:multiLevelType w:val="hybridMultilevel"/>
    <w:tmpl w:val="D42AD9CA"/>
    <w:lvl w:ilvl="0" w:tplc="9684B238">
      <w:start w:val="1"/>
      <w:numFmt w:val="decimal"/>
      <w:lvlText w:val="%1."/>
      <w:lvlJc w:val="left"/>
      <w:pPr>
        <w:ind w:left="670" w:hanging="29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9FC41B8">
      <w:numFmt w:val="bullet"/>
      <w:lvlText w:val="•"/>
      <w:lvlJc w:val="left"/>
      <w:pPr>
        <w:ind w:left="1564" w:hanging="294"/>
      </w:pPr>
      <w:rPr>
        <w:rFonts w:hint="default"/>
        <w:lang w:val="pl-PL" w:eastAsia="en-US" w:bidi="ar-SA"/>
      </w:rPr>
    </w:lvl>
    <w:lvl w:ilvl="2" w:tplc="BC1CFA90">
      <w:numFmt w:val="bullet"/>
      <w:lvlText w:val="•"/>
      <w:lvlJc w:val="left"/>
      <w:pPr>
        <w:ind w:left="2449" w:hanging="294"/>
      </w:pPr>
      <w:rPr>
        <w:rFonts w:hint="default"/>
        <w:lang w:val="pl-PL" w:eastAsia="en-US" w:bidi="ar-SA"/>
      </w:rPr>
    </w:lvl>
    <w:lvl w:ilvl="3" w:tplc="0824C8F4">
      <w:numFmt w:val="bullet"/>
      <w:lvlText w:val="•"/>
      <w:lvlJc w:val="left"/>
      <w:pPr>
        <w:ind w:left="3333" w:hanging="294"/>
      </w:pPr>
      <w:rPr>
        <w:rFonts w:hint="default"/>
        <w:lang w:val="pl-PL" w:eastAsia="en-US" w:bidi="ar-SA"/>
      </w:rPr>
    </w:lvl>
    <w:lvl w:ilvl="4" w:tplc="DBA022E6">
      <w:numFmt w:val="bullet"/>
      <w:lvlText w:val="•"/>
      <w:lvlJc w:val="left"/>
      <w:pPr>
        <w:ind w:left="4218" w:hanging="294"/>
      </w:pPr>
      <w:rPr>
        <w:rFonts w:hint="default"/>
        <w:lang w:val="pl-PL" w:eastAsia="en-US" w:bidi="ar-SA"/>
      </w:rPr>
    </w:lvl>
    <w:lvl w:ilvl="5" w:tplc="44F2667C">
      <w:numFmt w:val="bullet"/>
      <w:lvlText w:val="•"/>
      <w:lvlJc w:val="left"/>
      <w:pPr>
        <w:ind w:left="5102" w:hanging="294"/>
      </w:pPr>
      <w:rPr>
        <w:rFonts w:hint="default"/>
        <w:lang w:val="pl-PL" w:eastAsia="en-US" w:bidi="ar-SA"/>
      </w:rPr>
    </w:lvl>
    <w:lvl w:ilvl="6" w:tplc="3214AB8E">
      <w:numFmt w:val="bullet"/>
      <w:lvlText w:val="•"/>
      <w:lvlJc w:val="left"/>
      <w:pPr>
        <w:ind w:left="5987" w:hanging="294"/>
      </w:pPr>
      <w:rPr>
        <w:rFonts w:hint="default"/>
        <w:lang w:val="pl-PL" w:eastAsia="en-US" w:bidi="ar-SA"/>
      </w:rPr>
    </w:lvl>
    <w:lvl w:ilvl="7" w:tplc="E1484674">
      <w:numFmt w:val="bullet"/>
      <w:lvlText w:val="•"/>
      <w:lvlJc w:val="left"/>
      <w:pPr>
        <w:ind w:left="6871" w:hanging="294"/>
      </w:pPr>
      <w:rPr>
        <w:rFonts w:hint="default"/>
        <w:lang w:val="pl-PL" w:eastAsia="en-US" w:bidi="ar-SA"/>
      </w:rPr>
    </w:lvl>
    <w:lvl w:ilvl="8" w:tplc="55D8C1C6">
      <w:numFmt w:val="bullet"/>
      <w:lvlText w:val="•"/>
      <w:lvlJc w:val="left"/>
      <w:pPr>
        <w:ind w:left="7756" w:hanging="294"/>
      </w:pPr>
      <w:rPr>
        <w:rFonts w:hint="default"/>
        <w:lang w:val="pl-PL" w:eastAsia="en-US" w:bidi="ar-SA"/>
      </w:rPr>
    </w:lvl>
  </w:abstractNum>
  <w:abstractNum w:abstractNumId="23">
    <w:nsid w:val="3AFC06EF"/>
    <w:multiLevelType w:val="hybridMultilevel"/>
    <w:tmpl w:val="5C409636"/>
    <w:lvl w:ilvl="0" w:tplc="3274F1E8">
      <w:start w:val="1"/>
      <w:numFmt w:val="decimal"/>
      <w:lvlText w:val="%1)"/>
      <w:lvlJc w:val="left"/>
      <w:pPr>
        <w:ind w:left="103" w:hanging="2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138E844E">
      <w:numFmt w:val="bullet"/>
      <w:lvlText w:val="•"/>
      <w:lvlJc w:val="left"/>
      <w:pPr>
        <w:ind w:left="67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24BE036E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0A42CDA0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0262CE9E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FDBA6652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EAA091E6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9F68E758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B9B6F93E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24">
    <w:nsid w:val="407D416A"/>
    <w:multiLevelType w:val="hybridMultilevel"/>
    <w:tmpl w:val="A17228E6"/>
    <w:lvl w:ilvl="0" w:tplc="445C01EC">
      <w:start w:val="1"/>
      <w:numFmt w:val="decimal"/>
      <w:lvlText w:val="%1."/>
      <w:lvlJc w:val="center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1" w:tplc="ECE80DBA">
      <w:numFmt w:val="bullet"/>
      <w:lvlText w:val="•"/>
      <w:lvlJc w:val="left"/>
      <w:pPr>
        <w:ind w:left="1564" w:hanging="284"/>
      </w:pPr>
      <w:rPr>
        <w:rFonts w:hint="default"/>
        <w:lang w:val="pl-PL" w:eastAsia="en-US" w:bidi="ar-SA"/>
      </w:rPr>
    </w:lvl>
    <w:lvl w:ilvl="2" w:tplc="DBC0E63C">
      <w:numFmt w:val="bullet"/>
      <w:lvlText w:val="•"/>
      <w:lvlJc w:val="left"/>
      <w:pPr>
        <w:ind w:left="2449" w:hanging="284"/>
      </w:pPr>
      <w:rPr>
        <w:rFonts w:hint="default"/>
        <w:lang w:val="pl-PL" w:eastAsia="en-US" w:bidi="ar-SA"/>
      </w:rPr>
    </w:lvl>
    <w:lvl w:ilvl="3" w:tplc="211A227C">
      <w:numFmt w:val="bullet"/>
      <w:lvlText w:val="•"/>
      <w:lvlJc w:val="left"/>
      <w:pPr>
        <w:ind w:left="3333" w:hanging="284"/>
      </w:pPr>
      <w:rPr>
        <w:rFonts w:hint="default"/>
        <w:lang w:val="pl-PL" w:eastAsia="en-US" w:bidi="ar-SA"/>
      </w:rPr>
    </w:lvl>
    <w:lvl w:ilvl="4" w:tplc="6B028DF4">
      <w:numFmt w:val="bullet"/>
      <w:lvlText w:val="•"/>
      <w:lvlJc w:val="left"/>
      <w:pPr>
        <w:ind w:left="4218" w:hanging="284"/>
      </w:pPr>
      <w:rPr>
        <w:rFonts w:hint="default"/>
        <w:lang w:val="pl-PL" w:eastAsia="en-US" w:bidi="ar-SA"/>
      </w:rPr>
    </w:lvl>
    <w:lvl w:ilvl="5" w:tplc="6AC44040">
      <w:numFmt w:val="bullet"/>
      <w:lvlText w:val="•"/>
      <w:lvlJc w:val="left"/>
      <w:pPr>
        <w:ind w:left="5102" w:hanging="284"/>
      </w:pPr>
      <w:rPr>
        <w:rFonts w:hint="default"/>
        <w:lang w:val="pl-PL" w:eastAsia="en-US" w:bidi="ar-SA"/>
      </w:rPr>
    </w:lvl>
    <w:lvl w:ilvl="6" w:tplc="3FBEE1BC">
      <w:numFmt w:val="bullet"/>
      <w:lvlText w:val="•"/>
      <w:lvlJc w:val="left"/>
      <w:pPr>
        <w:ind w:left="5987" w:hanging="284"/>
      </w:pPr>
      <w:rPr>
        <w:rFonts w:hint="default"/>
        <w:lang w:val="pl-PL" w:eastAsia="en-US" w:bidi="ar-SA"/>
      </w:rPr>
    </w:lvl>
    <w:lvl w:ilvl="7" w:tplc="8160B0C6">
      <w:numFmt w:val="bullet"/>
      <w:lvlText w:val="•"/>
      <w:lvlJc w:val="left"/>
      <w:pPr>
        <w:ind w:left="6871" w:hanging="284"/>
      </w:pPr>
      <w:rPr>
        <w:rFonts w:hint="default"/>
        <w:lang w:val="pl-PL" w:eastAsia="en-US" w:bidi="ar-SA"/>
      </w:rPr>
    </w:lvl>
    <w:lvl w:ilvl="8" w:tplc="41DE781E">
      <w:numFmt w:val="bullet"/>
      <w:lvlText w:val="•"/>
      <w:lvlJc w:val="left"/>
      <w:pPr>
        <w:ind w:left="7756" w:hanging="284"/>
      </w:pPr>
      <w:rPr>
        <w:rFonts w:hint="default"/>
        <w:lang w:val="pl-PL" w:eastAsia="en-US" w:bidi="ar-SA"/>
      </w:rPr>
    </w:lvl>
  </w:abstractNum>
  <w:abstractNum w:abstractNumId="25">
    <w:nsid w:val="41830391"/>
    <w:multiLevelType w:val="hybridMultilevel"/>
    <w:tmpl w:val="0E7A9932"/>
    <w:lvl w:ilvl="0" w:tplc="6DC69DF6">
      <w:start w:val="1"/>
      <w:numFmt w:val="decimal"/>
      <w:lvlText w:val="%1."/>
      <w:lvlJc w:val="left"/>
      <w:pPr>
        <w:ind w:left="363" w:hanging="2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9"/>
        <w:w w:val="66"/>
        <w:sz w:val="26"/>
        <w:szCs w:val="26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3DD814A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3D3C8906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49BE74AC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47223230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ADF6370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8E62DBB4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140A2C36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26">
    <w:nsid w:val="41906F7E"/>
    <w:multiLevelType w:val="hybridMultilevel"/>
    <w:tmpl w:val="1A7A27F4"/>
    <w:lvl w:ilvl="0" w:tplc="22DCB898">
      <w:numFmt w:val="bullet"/>
      <w:lvlText w:val="•"/>
      <w:lvlJc w:val="left"/>
      <w:pPr>
        <w:ind w:left="67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1" w:tplc="3A0434C6">
      <w:numFmt w:val="bullet"/>
      <w:lvlText w:val="○"/>
      <w:lvlJc w:val="left"/>
      <w:pPr>
        <w:ind w:left="95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5"/>
        <w:sz w:val="16"/>
        <w:szCs w:val="16"/>
        <w:lang w:val="pl-PL" w:eastAsia="en-US" w:bidi="ar-SA"/>
      </w:rPr>
    </w:lvl>
    <w:lvl w:ilvl="2" w:tplc="DA240F06">
      <w:numFmt w:val="bullet"/>
      <w:lvlText w:val="•"/>
      <w:lvlJc w:val="left"/>
      <w:pPr>
        <w:ind w:left="1911" w:hanging="284"/>
      </w:pPr>
      <w:rPr>
        <w:rFonts w:hint="default"/>
        <w:lang w:val="pl-PL" w:eastAsia="en-US" w:bidi="ar-SA"/>
      </w:rPr>
    </w:lvl>
    <w:lvl w:ilvl="3" w:tplc="DF6AAB36">
      <w:numFmt w:val="bullet"/>
      <w:lvlText w:val="•"/>
      <w:lvlJc w:val="left"/>
      <w:pPr>
        <w:ind w:left="2863" w:hanging="284"/>
      </w:pPr>
      <w:rPr>
        <w:rFonts w:hint="default"/>
        <w:lang w:val="pl-PL" w:eastAsia="en-US" w:bidi="ar-SA"/>
      </w:rPr>
    </w:lvl>
    <w:lvl w:ilvl="4" w:tplc="C0FC0BEA">
      <w:numFmt w:val="bullet"/>
      <w:lvlText w:val="•"/>
      <w:lvlJc w:val="left"/>
      <w:pPr>
        <w:ind w:left="3815" w:hanging="284"/>
      </w:pPr>
      <w:rPr>
        <w:rFonts w:hint="default"/>
        <w:lang w:val="pl-PL" w:eastAsia="en-US" w:bidi="ar-SA"/>
      </w:rPr>
    </w:lvl>
    <w:lvl w:ilvl="5" w:tplc="53AA3316">
      <w:numFmt w:val="bullet"/>
      <w:lvlText w:val="•"/>
      <w:lvlJc w:val="left"/>
      <w:pPr>
        <w:ind w:left="4766" w:hanging="284"/>
      </w:pPr>
      <w:rPr>
        <w:rFonts w:hint="default"/>
        <w:lang w:val="pl-PL" w:eastAsia="en-US" w:bidi="ar-SA"/>
      </w:rPr>
    </w:lvl>
    <w:lvl w:ilvl="6" w:tplc="3DBEF902">
      <w:numFmt w:val="bullet"/>
      <w:lvlText w:val="•"/>
      <w:lvlJc w:val="left"/>
      <w:pPr>
        <w:ind w:left="5718" w:hanging="284"/>
      </w:pPr>
      <w:rPr>
        <w:rFonts w:hint="default"/>
        <w:lang w:val="pl-PL" w:eastAsia="en-US" w:bidi="ar-SA"/>
      </w:rPr>
    </w:lvl>
    <w:lvl w:ilvl="7" w:tplc="88DE1D1E">
      <w:numFmt w:val="bullet"/>
      <w:lvlText w:val="•"/>
      <w:lvlJc w:val="left"/>
      <w:pPr>
        <w:ind w:left="6670" w:hanging="284"/>
      </w:pPr>
      <w:rPr>
        <w:rFonts w:hint="default"/>
        <w:lang w:val="pl-PL" w:eastAsia="en-US" w:bidi="ar-SA"/>
      </w:rPr>
    </w:lvl>
    <w:lvl w:ilvl="8" w:tplc="604CADE6">
      <w:numFmt w:val="bullet"/>
      <w:lvlText w:val="•"/>
      <w:lvlJc w:val="left"/>
      <w:pPr>
        <w:ind w:left="7622" w:hanging="284"/>
      </w:pPr>
      <w:rPr>
        <w:rFonts w:hint="default"/>
        <w:lang w:val="pl-PL" w:eastAsia="en-US" w:bidi="ar-SA"/>
      </w:rPr>
    </w:lvl>
  </w:abstractNum>
  <w:abstractNum w:abstractNumId="27">
    <w:nsid w:val="4B1D62D5"/>
    <w:multiLevelType w:val="hybridMultilevel"/>
    <w:tmpl w:val="B738535C"/>
    <w:lvl w:ilvl="0" w:tplc="6DC69DF6">
      <w:start w:val="1"/>
      <w:numFmt w:val="decimal"/>
      <w:lvlText w:val="%1."/>
      <w:lvlJc w:val="left"/>
      <w:pPr>
        <w:ind w:left="363" w:hanging="2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9"/>
        <w:w w:val="66"/>
        <w:sz w:val="26"/>
        <w:szCs w:val="26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3DD814A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3D3C8906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49BE74AC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47223230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ADF6370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8E62DBB4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140A2C36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28">
    <w:nsid w:val="4E305949"/>
    <w:multiLevelType w:val="hybridMultilevel"/>
    <w:tmpl w:val="033450B8"/>
    <w:lvl w:ilvl="0" w:tplc="F184E9A6">
      <w:numFmt w:val="bullet"/>
      <w:lvlText w:val="*"/>
      <w:lvlJc w:val="left"/>
      <w:pPr>
        <w:ind w:left="231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7"/>
        <w:sz w:val="20"/>
        <w:szCs w:val="20"/>
        <w:lang w:val="pl-PL" w:eastAsia="en-US" w:bidi="ar-SA"/>
      </w:rPr>
    </w:lvl>
    <w:lvl w:ilvl="1" w:tplc="0A0232B6">
      <w:numFmt w:val="bullet"/>
      <w:lvlText w:val="•"/>
      <w:lvlJc w:val="left"/>
      <w:pPr>
        <w:ind w:left="1168" w:hanging="128"/>
      </w:pPr>
      <w:rPr>
        <w:rFonts w:hint="default"/>
        <w:lang w:val="pl-PL" w:eastAsia="en-US" w:bidi="ar-SA"/>
      </w:rPr>
    </w:lvl>
    <w:lvl w:ilvl="2" w:tplc="F7AE5F58">
      <w:numFmt w:val="bullet"/>
      <w:lvlText w:val="•"/>
      <w:lvlJc w:val="left"/>
      <w:pPr>
        <w:ind w:left="2097" w:hanging="128"/>
      </w:pPr>
      <w:rPr>
        <w:rFonts w:hint="default"/>
        <w:lang w:val="pl-PL" w:eastAsia="en-US" w:bidi="ar-SA"/>
      </w:rPr>
    </w:lvl>
    <w:lvl w:ilvl="3" w:tplc="219A5D9A">
      <w:numFmt w:val="bullet"/>
      <w:lvlText w:val="•"/>
      <w:lvlJc w:val="left"/>
      <w:pPr>
        <w:ind w:left="3025" w:hanging="128"/>
      </w:pPr>
      <w:rPr>
        <w:rFonts w:hint="default"/>
        <w:lang w:val="pl-PL" w:eastAsia="en-US" w:bidi="ar-SA"/>
      </w:rPr>
    </w:lvl>
    <w:lvl w:ilvl="4" w:tplc="3D7E9412">
      <w:numFmt w:val="bullet"/>
      <w:lvlText w:val="•"/>
      <w:lvlJc w:val="left"/>
      <w:pPr>
        <w:ind w:left="3954" w:hanging="128"/>
      </w:pPr>
      <w:rPr>
        <w:rFonts w:hint="default"/>
        <w:lang w:val="pl-PL" w:eastAsia="en-US" w:bidi="ar-SA"/>
      </w:rPr>
    </w:lvl>
    <w:lvl w:ilvl="5" w:tplc="F25AED00">
      <w:numFmt w:val="bullet"/>
      <w:lvlText w:val="•"/>
      <w:lvlJc w:val="left"/>
      <w:pPr>
        <w:ind w:left="4882" w:hanging="128"/>
      </w:pPr>
      <w:rPr>
        <w:rFonts w:hint="default"/>
        <w:lang w:val="pl-PL" w:eastAsia="en-US" w:bidi="ar-SA"/>
      </w:rPr>
    </w:lvl>
    <w:lvl w:ilvl="6" w:tplc="9C00170A">
      <w:numFmt w:val="bullet"/>
      <w:lvlText w:val="•"/>
      <w:lvlJc w:val="left"/>
      <w:pPr>
        <w:ind w:left="5811" w:hanging="128"/>
      </w:pPr>
      <w:rPr>
        <w:rFonts w:hint="default"/>
        <w:lang w:val="pl-PL" w:eastAsia="en-US" w:bidi="ar-SA"/>
      </w:rPr>
    </w:lvl>
    <w:lvl w:ilvl="7" w:tplc="3348D34E">
      <w:numFmt w:val="bullet"/>
      <w:lvlText w:val="•"/>
      <w:lvlJc w:val="left"/>
      <w:pPr>
        <w:ind w:left="6739" w:hanging="128"/>
      </w:pPr>
      <w:rPr>
        <w:rFonts w:hint="default"/>
        <w:lang w:val="pl-PL" w:eastAsia="en-US" w:bidi="ar-SA"/>
      </w:rPr>
    </w:lvl>
    <w:lvl w:ilvl="8" w:tplc="0E005640">
      <w:numFmt w:val="bullet"/>
      <w:lvlText w:val="•"/>
      <w:lvlJc w:val="left"/>
      <w:pPr>
        <w:ind w:left="7668" w:hanging="128"/>
      </w:pPr>
      <w:rPr>
        <w:rFonts w:hint="default"/>
        <w:lang w:val="pl-PL" w:eastAsia="en-US" w:bidi="ar-SA"/>
      </w:rPr>
    </w:lvl>
  </w:abstractNum>
  <w:abstractNum w:abstractNumId="29">
    <w:nsid w:val="5DF671F8"/>
    <w:multiLevelType w:val="hybridMultilevel"/>
    <w:tmpl w:val="280A6458"/>
    <w:lvl w:ilvl="0" w:tplc="DB62C100">
      <w:numFmt w:val="bullet"/>
      <w:lvlText w:val="•"/>
      <w:lvlJc w:val="left"/>
      <w:pPr>
        <w:ind w:left="95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1" w:tplc="966AD256">
      <w:numFmt w:val="bullet"/>
      <w:lvlText w:val="•"/>
      <w:lvlJc w:val="left"/>
      <w:pPr>
        <w:ind w:left="1816" w:hanging="284"/>
      </w:pPr>
      <w:rPr>
        <w:rFonts w:hint="default"/>
        <w:lang w:val="pl-PL" w:eastAsia="en-US" w:bidi="ar-SA"/>
      </w:rPr>
    </w:lvl>
    <w:lvl w:ilvl="2" w:tplc="CA6AC256">
      <w:numFmt w:val="bullet"/>
      <w:lvlText w:val="•"/>
      <w:lvlJc w:val="left"/>
      <w:pPr>
        <w:ind w:left="2673" w:hanging="284"/>
      </w:pPr>
      <w:rPr>
        <w:rFonts w:hint="default"/>
        <w:lang w:val="pl-PL" w:eastAsia="en-US" w:bidi="ar-SA"/>
      </w:rPr>
    </w:lvl>
    <w:lvl w:ilvl="3" w:tplc="DBB084BA">
      <w:numFmt w:val="bullet"/>
      <w:lvlText w:val="•"/>
      <w:lvlJc w:val="left"/>
      <w:pPr>
        <w:ind w:left="3529" w:hanging="284"/>
      </w:pPr>
      <w:rPr>
        <w:rFonts w:hint="default"/>
        <w:lang w:val="pl-PL" w:eastAsia="en-US" w:bidi="ar-SA"/>
      </w:rPr>
    </w:lvl>
    <w:lvl w:ilvl="4" w:tplc="7C404642">
      <w:numFmt w:val="bullet"/>
      <w:lvlText w:val="•"/>
      <w:lvlJc w:val="left"/>
      <w:pPr>
        <w:ind w:left="4386" w:hanging="284"/>
      </w:pPr>
      <w:rPr>
        <w:rFonts w:hint="default"/>
        <w:lang w:val="pl-PL" w:eastAsia="en-US" w:bidi="ar-SA"/>
      </w:rPr>
    </w:lvl>
    <w:lvl w:ilvl="5" w:tplc="E5545EB0">
      <w:numFmt w:val="bullet"/>
      <w:lvlText w:val="•"/>
      <w:lvlJc w:val="left"/>
      <w:pPr>
        <w:ind w:left="5242" w:hanging="284"/>
      </w:pPr>
      <w:rPr>
        <w:rFonts w:hint="default"/>
        <w:lang w:val="pl-PL" w:eastAsia="en-US" w:bidi="ar-SA"/>
      </w:rPr>
    </w:lvl>
    <w:lvl w:ilvl="6" w:tplc="18061B62">
      <w:numFmt w:val="bullet"/>
      <w:lvlText w:val="•"/>
      <w:lvlJc w:val="left"/>
      <w:pPr>
        <w:ind w:left="6099" w:hanging="284"/>
      </w:pPr>
      <w:rPr>
        <w:rFonts w:hint="default"/>
        <w:lang w:val="pl-PL" w:eastAsia="en-US" w:bidi="ar-SA"/>
      </w:rPr>
    </w:lvl>
    <w:lvl w:ilvl="7" w:tplc="BFC81492">
      <w:numFmt w:val="bullet"/>
      <w:lvlText w:val="•"/>
      <w:lvlJc w:val="left"/>
      <w:pPr>
        <w:ind w:left="6955" w:hanging="284"/>
      </w:pPr>
      <w:rPr>
        <w:rFonts w:hint="default"/>
        <w:lang w:val="pl-PL" w:eastAsia="en-US" w:bidi="ar-SA"/>
      </w:rPr>
    </w:lvl>
    <w:lvl w:ilvl="8" w:tplc="A4B08B4A">
      <w:numFmt w:val="bullet"/>
      <w:lvlText w:val="•"/>
      <w:lvlJc w:val="left"/>
      <w:pPr>
        <w:ind w:left="7812" w:hanging="284"/>
      </w:pPr>
      <w:rPr>
        <w:rFonts w:hint="default"/>
        <w:lang w:val="pl-PL" w:eastAsia="en-US" w:bidi="ar-SA"/>
      </w:rPr>
    </w:lvl>
  </w:abstractNum>
  <w:abstractNum w:abstractNumId="30">
    <w:nsid w:val="5E0002C8"/>
    <w:multiLevelType w:val="hybridMultilevel"/>
    <w:tmpl w:val="12EC3FC4"/>
    <w:lvl w:ilvl="0" w:tplc="90104868">
      <w:start w:val="6"/>
      <w:numFmt w:val="decimal"/>
      <w:lvlText w:val="%1"/>
      <w:lvlJc w:val="left"/>
      <w:pPr>
        <w:ind w:left="611" w:hanging="508"/>
      </w:pPr>
      <w:rPr>
        <w:rFonts w:hint="default"/>
        <w:lang w:val="pl-PL" w:eastAsia="en-US" w:bidi="ar-SA"/>
      </w:rPr>
    </w:lvl>
    <w:lvl w:ilvl="1" w:tplc="42EE0C82">
      <w:numFmt w:val="none"/>
      <w:lvlText w:val=""/>
      <w:lvlJc w:val="left"/>
      <w:pPr>
        <w:tabs>
          <w:tab w:val="num" w:pos="360"/>
        </w:tabs>
      </w:pPr>
    </w:lvl>
    <w:lvl w:ilvl="2" w:tplc="4FF835C4">
      <w:numFmt w:val="none"/>
      <w:lvlText w:val=""/>
      <w:lvlJc w:val="left"/>
      <w:pPr>
        <w:tabs>
          <w:tab w:val="num" w:pos="360"/>
        </w:tabs>
      </w:pPr>
    </w:lvl>
    <w:lvl w:ilvl="3" w:tplc="1722F62E">
      <w:numFmt w:val="bullet"/>
      <w:lvlText w:val="•"/>
      <w:lvlJc w:val="left"/>
      <w:pPr>
        <w:ind w:left="67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4" w:tplc="CB7CCD82">
      <w:numFmt w:val="bullet"/>
      <w:lvlText w:val="•"/>
      <w:lvlJc w:val="left"/>
      <w:pPr>
        <w:ind w:left="3161" w:hanging="284"/>
      </w:pPr>
      <w:rPr>
        <w:rFonts w:hint="default"/>
        <w:lang w:val="pl-PL" w:eastAsia="en-US" w:bidi="ar-SA"/>
      </w:rPr>
    </w:lvl>
    <w:lvl w:ilvl="5" w:tplc="6CB61EDA">
      <w:numFmt w:val="bullet"/>
      <w:lvlText w:val="•"/>
      <w:lvlJc w:val="left"/>
      <w:pPr>
        <w:ind w:left="4222" w:hanging="284"/>
      </w:pPr>
      <w:rPr>
        <w:rFonts w:hint="default"/>
        <w:lang w:val="pl-PL" w:eastAsia="en-US" w:bidi="ar-SA"/>
      </w:rPr>
    </w:lvl>
    <w:lvl w:ilvl="6" w:tplc="0C1A842C">
      <w:numFmt w:val="bullet"/>
      <w:lvlText w:val="•"/>
      <w:lvlJc w:val="left"/>
      <w:pPr>
        <w:ind w:left="5282" w:hanging="284"/>
      </w:pPr>
      <w:rPr>
        <w:rFonts w:hint="default"/>
        <w:lang w:val="pl-PL" w:eastAsia="en-US" w:bidi="ar-SA"/>
      </w:rPr>
    </w:lvl>
    <w:lvl w:ilvl="7" w:tplc="F11C6FC0">
      <w:numFmt w:val="bullet"/>
      <w:lvlText w:val="•"/>
      <w:lvlJc w:val="left"/>
      <w:pPr>
        <w:ind w:left="6343" w:hanging="284"/>
      </w:pPr>
      <w:rPr>
        <w:rFonts w:hint="default"/>
        <w:lang w:val="pl-PL" w:eastAsia="en-US" w:bidi="ar-SA"/>
      </w:rPr>
    </w:lvl>
    <w:lvl w:ilvl="8" w:tplc="9904D8DC">
      <w:numFmt w:val="bullet"/>
      <w:lvlText w:val="•"/>
      <w:lvlJc w:val="left"/>
      <w:pPr>
        <w:ind w:left="7404" w:hanging="284"/>
      </w:pPr>
      <w:rPr>
        <w:rFonts w:hint="default"/>
        <w:lang w:val="pl-PL" w:eastAsia="en-US" w:bidi="ar-SA"/>
      </w:rPr>
    </w:lvl>
  </w:abstractNum>
  <w:abstractNum w:abstractNumId="31">
    <w:nsid w:val="5E7163AB"/>
    <w:multiLevelType w:val="hybridMultilevel"/>
    <w:tmpl w:val="C3C4C0D8"/>
    <w:lvl w:ilvl="0" w:tplc="04150017">
      <w:start w:val="1"/>
      <w:numFmt w:val="lowerLetter"/>
      <w:lvlText w:val="%1)"/>
      <w:lvlJc w:val="left"/>
      <w:pPr>
        <w:ind w:left="746" w:hanging="360"/>
      </w:pPr>
    </w:lvl>
    <w:lvl w:ilvl="1" w:tplc="04150019" w:tentative="1">
      <w:start w:val="1"/>
      <w:numFmt w:val="lowerLetter"/>
      <w:lvlText w:val="%2."/>
      <w:lvlJc w:val="left"/>
      <w:pPr>
        <w:ind w:left="1466" w:hanging="360"/>
      </w:pPr>
    </w:lvl>
    <w:lvl w:ilvl="2" w:tplc="0415001B" w:tentative="1">
      <w:start w:val="1"/>
      <w:numFmt w:val="lowerRoman"/>
      <w:lvlText w:val="%3."/>
      <w:lvlJc w:val="right"/>
      <w:pPr>
        <w:ind w:left="2186" w:hanging="180"/>
      </w:pPr>
    </w:lvl>
    <w:lvl w:ilvl="3" w:tplc="0415000F">
      <w:start w:val="1"/>
      <w:numFmt w:val="decimal"/>
      <w:lvlText w:val="%4."/>
      <w:lvlJc w:val="left"/>
      <w:pPr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32">
    <w:nsid w:val="5EF64297"/>
    <w:multiLevelType w:val="hybridMultilevel"/>
    <w:tmpl w:val="BD0AC3EA"/>
    <w:lvl w:ilvl="0" w:tplc="6DC69DF6">
      <w:start w:val="1"/>
      <w:numFmt w:val="decimal"/>
      <w:lvlText w:val="%1."/>
      <w:lvlJc w:val="left"/>
      <w:pPr>
        <w:ind w:left="363" w:hanging="2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9"/>
        <w:w w:val="66"/>
        <w:sz w:val="26"/>
        <w:szCs w:val="26"/>
        <w:lang w:val="pl-PL" w:eastAsia="en-US" w:bidi="ar-SA"/>
      </w:rPr>
    </w:lvl>
    <w:lvl w:ilvl="1" w:tplc="8DD6C4EC">
      <w:numFmt w:val="bullet"/>
      <w:lvlText w:val="•"/>
      <w:lvlJc w:val="left"/>
      <w:pPr>
        <w:ind w:left="67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3DD814A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3D3C8906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49BE74AC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47223230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ADF6370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8E62DBB4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140A2C36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33">
    <w:nsid w:val="64E148DC"/>
    <w:multiLevelType w:val="hybridMultilevel"/>
    <w:tmpl w:val="E6862B30"/>
    <w:lvl w:ilvl="0" w:tplc="B302FF0C">
      <w:start w:val="1"/>
      <w:numFmt w:val="decimal"/>
      <w:lvlText w:val="%1."/>
      <w:lvlJc w:val="left"/>
      <w:pPr>
        <w:ind w:left="403" w:hanging="30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22"/>
        <w:w w:val="66"/>
        <w:sz w:val="30"/>
        <w:szCs w:val="30"/>
        <w:lang w:val="pl-PL" w:eastAsia="en-US" w:bidi="ar-SA"/>
      </w:rPr>
    </w:lvl>
    <w:lvl w:ilvl="1" w:tplc="445C01EC">
      <w:start w:val="1"/>
      <w:numFmt w:val="decimal"/>
      <w:lvlText w:val="%2."/>
      <w:lvlJc w:val="center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A65A7B1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41E08958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88B4C080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855E0B76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FD52FCA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4CDE3EAA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60BC7EDE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34">
    <w:nsid w:val="65803373"/>
    <w:multiLevelType w:val="hybridMultilevel"/>
    <w:tmpl w:val="1E3C6A40"/>
    <w:lvl w:ilvl="0" w:tplc="B302FF0C">
      <w:start w:val="1"/>
      <w:numFmt w:val="decimal"/>
      <w:lvlText w:val="%1."/>
      <w:lvlJc w:val="left"/>
      <w:pPr>
        <w:ind w:left="403" w:hanging="30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22"/>
        <w:w w:val="66"/>
        <w:sz w:val="30"/>
        <w:szCs w:val="30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A65A7B1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41E08958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88B4C080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855E0B76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FD52FCA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4CDE3EAA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60BC7EDE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35">
    <w:nsid w:val="67841013"/>
    <w:multiLevelType w:val="hybridMultilevel"/>
    <w:tmpl w:val="D28833EC"/>
    <w:lvl w:ilvl="0" w:tplc="445C01EC">
      <w:start w:val="1"/>
      <w:numFmt w:val="decimal"/>
      <w:lvlText w:val="%1."/>
      <w:lvlJc w:val="center"/>
      <w:pPr>
        <w:ind w:left="11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36">
    <w:nsid w:val="67A3187A"/>
    <w:multiLevelType w:val="hybridMultilevel"/>
    <w:tmpl w:val="C5865732"/>
    <w:lvl w:ilvl="0" w:tplc="B302FF0C">
      <w:start w:val="1"/>
      <w:numFmt w:val="decimal"/>
      <w:lvlText w:val="%1."/>
      <w:lvlJc w:val="left"/>
      <w:pPr>
        <w:ind w:left="403" w:hanging="30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22"/>
        <w:w w:val="66"/>
        <w:sz w:val="30"/>
        <w:szCs w:val="30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A65A7B1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41E08958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88B4C080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855E0B76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FD52FCA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4CDE3EAA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60BC7EDE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37">
    <w:nsid w:val="6AA624FE"/>
    <w:multiLevelType w:val="hybridMultilevel"/>
    <w:tmpl w:val="D0A03A86"/>
    <w:lvl w:ilvl="0" w:tplc="6DC69DF6">
      <w:start w:val="1"/>
      <w:numFmt w:val="decimal"/>
      <w:lvlText w:val="%1."/>
      <w:lvlJc w:val="left"/>
      <w:pPr>
        <w:ind w:left="363" w:hanging="2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9"/>
        <w:w w:val="66"/>
        <w:sz w:val="26"/>
        <w:szCs w:val="26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2" w:tplc="3DD814A4">
      <w:numFmt w:val="bullet"/>
      <w:lvlText w:val="•"/>
      <w:lvlJc w:val="left"/>
      <w:pPr>
        <w:ind w:left="1662" w:hanging="284"/>
      </w:pPr>
      <w:rPr>
        <w:rFonts w:hint="default"/>
        <w:lang w:val="pl-PL" w:eastAsia="en-US" w:bidi="ar-SA"/>
      </w:rPr>
    </w:lvl>
    <w:lvl w:ilvl="3" w:tplc="3D3C8906">
      <w:numFmt w:val="bullet"/>
      <w:lvlText w:val="•"/>
      <w:lvlJc w:val="left"/>
      <w:pPr>
        <w:ind w:left="2645" w:hanging="284"/>
      </w:pPr>
      <w:rPr>
        <w:rFonts w:hint="default"/>
        <w:lang w:val="pl-PL" w:eastAsia="en-US" w:bidi="ar-SA"/>
      </w:rPr>
    </w:lvl>
    <w:lvl w:ilvl="4" w:tplc="49BE74AC">
      <w:numFmt w:val="bullet"/>
      <w:lvlText w:val="•"/>
      <w:lvlJc w:val="left"/>
      <w:pPr>
        <w:ind w:left="3628" w:hanging="284"/>
      </w:pPr>
      <w:rPr>
        <w:rFonts w:hint="default"/>
        <w:lang w:val="pl-PL" w:eastAsia="en-US" w:bidi="ar-SA"/>
      </w:rPr>
    </w:lvl>
    <w:lvl w:ilvl="5" w:tplc="47223230">
      <w:numFmt w:val="bullet"/>
      <w:lvlText w:val="•"/>
      <w:lvlJc w:val="left"/>
      <w:pPr>
        <w:ind w:left="4611" w:hanging="284"/>
      </w:pPr>
      <w:rPr>
        <w:rFonts w:hint="default"/>
        <w:lang w:val="pl-PL" w:eastAsia="en-US" w:bidi="ar-SA"/>
      </w:rPr>
    </w:lvl>
    <w:lvl w:ilvl="6" w:tplc="ADF6370E">
      <w:numFmt w:val="bullet"/>
      <w:lvlText w:val="•"/>
      <w:lvlJc w:val="left"/>
      <w:pPr>
        <w:ind w:left="5594" w:hanging="284"/>
      </w:pPr>
      <w:rPr>
        <w:rFonts w:hint="default"/>
        <w:lang w:val="pl-PL" w:eastAsia="en-US" w:bidi="ar-SA"/>
      </w:rPr>
    </w:lvl>
    <w:lvl w:ilvl="7" w:tplc="8E62DBB4">
      <w:numFmt w:val="bullet"/>
      <w:lvlText w:val="•"/>
      <w:lvlJc w:val="left"/>
      <w:pPr>
        <w:ind w:left="6577" w:hanging="284"/>
      </w:pPr>
      <w:rPr>
        <w:rFonts w:hint="default"/>
        <w:lang w:val="pl-PL" w:eastAsia="en-US" w:bidi="ar-SA"/>
      </w:rPr>
    </w:lvl>
    <w:lvl w:ilvl="8" w:tplc="140A2C36">
      <w:numFmt w:val="bullet"/>
      <w:lvlText w:val="•"/>
      <w:lvlJc w:val="left"/>
      <w:pPr>
        <w:ind w:left="7559" w:hanging="284"/>
      </w:pPr>
      <w:rPr>
        <w:rFonts w:hint="default"/>
        <w:lang w:val="pl-PL" w:eastAsia="en-US" w:bidi="ar-SA"/>
      </w:rPr>
    </w:lvl>
  </w:abstractNum>
  <w:abstractNum w:abstractNumId="38">
    <w:nsid w:val="6DC1638C"/>
    <w:multiLevelType w:val="hybridMultilevel"/>
    <w:tmpl w:val="9CD879D6"/>
    <w:lvl w:ilvl="0" w:tplc="04150017">
      <w:start w:val="1"/>
      <w:numFmt w:val="lowerLetter"/>
      <w:lvlText w:val="%1)"/>
      <w:lvlJc w:val="left"/>
      <w:pPr>
        <w:ind w:left="746" w:hanging="360"/>
      </w:pPr>
    </w:lvl>
    <w:lvl w:ilvl="1" w:tplc="04150019">
      <w:start w:val="1"/>
      <w:numFmt w:val="lowerLetter"/>
      <w:lvlText w:val="%2."/>
      <w:lvlJc w:val="left"/>
      <w:pPr>
        <w:ind w:left="1466" w:hanging="360"/>
      </w:pPr>
    </w:lvl>
    <w:lvl w:ilvl="2" w:tplc="0415001B" w:tentative="1">
      <w:start w:val="1"/>
      <w:numFmt w:val="lowerRoman"/>
      <w:lvlText w:val="%3."/>
      <w:lvlJc w:val="right"/>
      <w:pPr>
        <w:ind w:left="2186" w:hanging="180"/>
      </w:pPr>
    </w:lvl>
    <w:lvl w:ilvl="3" w:tplc="0415000F" w:tentative="1">
      <w:start w:val="1"/>
      <w:numFmt w:val="decimal"/>
      <w:lvlText w:val="%4."/>
      <w:lvlJc w:val="left"/>
      <w:pPr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39">
    <w:nsid w:val="6ED53DB3"/>
    <w:multiLevelType w:val="hybridMultilevel"/>
    <w:tmpl w:val="2760100C"/>
    <w:lvl w:ilvl="0" w:tplc="1A8004B2">
      <w:start w:val="1"/>
      <w:numFmt w:val="decimal"/>
      <w:lvlText w:val="%1)"/>
      <w:lvlJc w:val="left"/>
      <w:pPr>
        <w:ind w:left="103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9D94BB4E">
      <w:numFmt w:val="bullet"/>
      <w:lvlText w:val="•"/>
      <w:lvlJc w:val="left"/>
      <w:pPr>
        <w:ind w:left="1042" w:hanging="257"/>
      </w:pPr>
      <w:rPr>
        <w:rFonts w:hint="default"/>
        <w:lang w:val="pl-PL" w:eastAsia="en-US" w:bidi="ar-SA"/>
      </w:rPr>
    </w:lvl>
    <w:lvl w:ilvl="2" w:tplc="1C8A2248">
      <w:numFmt w:val="bullet"/>
      <w:lvlText w:val="•"/>
      <w:lvlJc w:val="left"/>
      <w:pPr>
        <w:ind w:left="1985" w:hanging="257"/>
      </w:pPr>
      <w:rPr>
        <w:rFonts w:hint="default"/>
        <w:lang w:val="pl-PL" w:eastAsia="en-US" w:bidi="ar-SA"/>
      </w:rPr>
    </w:lvl>
    <w:lvl w:ilvl="3" w:tplc="9782E74A">
      <w:numFmt w:val="bullet"/>
      <w:lvlText w:val="•"/>
      <w:lvlJc w:val="left"/>
      <w:pPr>
        <w:ind w:left="2927" w:hanging="257"/>
      </w:pPr>
      <w:rPr>
        <w:rFonts w:hint="default"/>
        <w:lang w:val="pl-PL" w:eastAsia="en-US" w:bidi="ar-SA"/>
      </w:rPr>
    </w:lvl>
    <w:lvl w:ilvl="4" w:tplc="A27C017C">
      <w:numFmt w:val="bullet"/>
      <w:lvlText w:val="•"/>
      <w:lvlJc w:val="left"/>
      <w:pPr>
        <w:ind w:left="3870" w:hanging="257"/>
      </w:pPr>
      <w:rPr>
        <w:rFonts w:hint="default"/>
        <w:lang w:val="pl-PL" w:eastAsia="en-US" w:bidi="ar-SA"/>
      </w:rPr>
    </w:lvl>
    <w:lvl w:ilvl="5" w:tplc="33162244">
      <w:numFmt w:val="bullet"/>
      <w:lvlText w:val="•"/>
      <w:lvlJc w:val="left"/>
      <w:pPr>
        <w:ind w:left="4812" w:hanging="257"/>
      </w:pPr>
      <w:rPr>
        <w:rFonts w:hint="default"/>
        <w:lang w:val="pl-PL" w:eastAsia="en-US" w:bidi="ar-SA"/>
      </w:rPr>
    </w:lvl>
    <w:lvl w:ilvl="6" w:tplc="FC7E0FE6">
      <w:numFmt w:val="bullet"/>
      <w:lvlText w:val="•"/>
      <w:lvlJc w:val="left"/>
      <w:pPr>
        <w:ind w:left="5755" w:hanging="257"/>
      </w:pPr>
      <w:rPr>
        <w:rFonts w:hint="default"/>
        <w:lang w:val="pl-PL" w:eastAsia="en-US" w:bidi="ar-SA"/>
      </w:rPr>
    </w:lvl>
    <w:lvl w:ilvl="7" w:tplc="5B6CC250">
      <w:numFmt w:val="bullet"/>
      <w:lvlText w:val="•"/>
      <w:lvlJc w:val="left"/>
      <w:pPr>
        <w:ind w:left="6697" w:hanging="257"/>
      </w:pPr>
      <w:rPr>
        <w:rFonts w:hint="default"/>
        <w:lang w:val="pl-PL" w:eastAsia="en-US" w:bidi="ar-SA"/>
      </w:rPr>
    </w:lvl>
    <w:lvl w:ilvl="8" w:tplc="2D6C06B4">
      <w:numFmt w:val="bullet"/>
      <w:lvlText w:val="•"/>
      <w:lvlJc w:val="left"/>
      <w:pPr>
        <w:ind w:left="7640" w:hanging="257"/>
      </w:pPr>
      <w:rPr>
        <w:rFonts w:hint="default"/>
        <w:lang w:val="pl-PL" w:eastAsia="en-US" w:bidi="ar-SA"/>
      </w:rPr>
    </w:lvl>
  </w:abstractNum>
  <w:abstractNum w:abstractNumId="40">
    <w:nsid w:val="6FAA252F"/>
    <w:multiLevelType w:val="hybridMultilevel"/>
    <w:tmpl w:val="70223B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C25F69"/>
    <w:multiLevelType w:val="hybridMultilevel"/>
    <w:tmpl w:val="1026EDB2"/>
    <w:lvl w:ilvl="0" w:tplc="4F386ACE">
      <w:numFmt w:val="bullet"/>
      <w:lvlText w:val="•"/>
      <w:lvlJc w:val="left"/>
      <w:pPr>
        <w:ind w:left="67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1" w:tplc="ECE80DBA">
      <w:numFmt w:val="bullet"/>
      <w:lvlText w:val="•"/>
      <w:lvlJc w:val="left"/>
      <w:pPr>
        <w:ind w:left="1564" w:hanging="284"/>
      </w:pPr>
      <w:rPr>
        <w:rFonts w:hint="default"/>
        <w:lang w:val="pl-PL" w:eastAsia="en-US" w:bidi="ar-SA"/>
      </w:rPr>
    </w:lvl>
    <w:lvl w:ilvl="2" w:tplc="DBC0E63C">
      <w:numFmt w:val="bullet"/>
      <w:lvlText w:val="•"/>
      <w:lvlJc w:val="left"/>
      <w:pPr>
        <w:ind w:left="2449" w:hanging="284"/>
      </w:pPr>
      <w:rPr>
        <w:rFonts w:hint="default"/>
        <w:lang w:val="pl-PL" w:eastAsia="en-US" w:bidi="ar-SA"/>
      </w:rPr>
    </w:lvl>
    <w:lvl w:ilvl="3" w:tplc="211A227C">
      <w:numFmt w:val="bullet"/>
      <w:lvlText w:val="•"/>
      <w:lvlJc w:val="left"/>
      <w:pPr>
        <w:ind w:left="3333" w:hanging="284"/>
      </w:pPr>
      <w:rPr>
        <w:rFonts w:hint="default"/>
        <w:lang w:val="pl-PL" w:eastAsia="en-US" w:bidi="ar-SA"/>
      </w:rPr>
    </w:lvl>
    <w:lvl w:ilvl="4" w:tplc="6B028DF4">
      <w:numFmt w:val="bullet"/>
      <w:lvlText w:val="•"/>
      <w:lvlJc w:val="left"/>
      <w:pPr>
        <w:ind w:left="4218" w:hanging="284"/>
      </w:pPr>
      <w:rPr>
        <w:rFonts w:hint="default"/>
        <w:lang w:val="pl-PL" w:eastAsia="en-US" w:bidi="ar-SA"/>
      </w:rPr>
    </w:lvl>
    <w:lvl w:ilvl="5" w:tplc="6AC44040">
      <w:numFmt w:val="bullet"/>
      <w:lvlText w:val="•"/>
      <w:lvlJc w:val="left"/>
      <w:pPr>
        <w:ind w:left="5102" w:hanging="284"/>
      </w:pPr>
      <w:rPr>
        <w:rFonts w:hint="default"/>
        <w:lang w:val="pl-PL" w:eastAsia="en-US" w:bidi="ar-SA"/>
      </w:rPr>
    </w:lvl>
    <w:lvl w:ilvl="6" w:tplc="3FBEE1BC">
      <w:numFmt w:val="bullet"/>
      <w:lvlText w:val="•"/>
      <w:lvlJc w:val="left"/>
      <w:pPr>
        <w:ind w:left="5987" w:hanging="284"/>
      </w:pPr>
      <w:rPr>
        <w:rFonts w:hint="default"/>
        <w:lang w:val="pl-PL" w:eastAsia="en-US" w:bidi="ar-SA"/>
      </w:rPr>
    </w:lvl>
    <w:lvl w:ilvl="7" w:tplc="8160B0C6">
      <w:numFmt w:val="bullet"/>
      <w:lvlText w:val="•"/>
      <w:lvlJc w:val="left"/>
      <w:pPr>
        <w:ind w:left="6871" w:hanging="284"/>
      </w:pPr>
      <w:rPr>
        <w:rFonts w:hint="default"/>
        <w:lang w:val="pl-PL" w:eastAsia="en-US" w:bidi="ar-SA"/>
      </w:rPr>
    </w:lvl>
    <w:lvl w:ilvl="8" w:tplc="41DE781E">
      <w:numFmt w:val="bullet"/>
      <w:lvlText w:val="•"/>
      <w:lvlJc w:val="left"/>
      <w:pPr>
        <w:ind w:left="7756" w:hanging="284"/>
      </w:pPr>
      <w:rPr>
        <w:rFonts w:hint="default"/>
        <w:lang w:val="pl-PL" w:eastAsia="en-US" w:bidi="ar-SA"/>
      </w:rPr>
    </w:lvl>
  </w:abstractNum>
  <w:abstractNum w:abstractNumId="42">
    <w:nsid w:val="74997058"/>
    <w:multiLevelType w:val="hybridMultilevel"/>
    <w:tmpl w:val="65223FA0"/>
    <w:lvl w:ilvl="0" w:tplc="445C01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452E66"/>
    <w:multiLevelType w:val="hybridMultilevel"/>
    <w:tmpl w:val="5C3CF9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043069"/>
    <w:multiLevelType w:val="hybridMultilevel"/>
    <w:tmpl w:val="BFA814EE"/>
    <w:lvl w:ilvl="0" w:tplc="90104868">
      <w:start w:val="6"/>
      <w:numFmt w:val="decimal"/>
      <w:lvlText w:val="%1"/>
      <w:lvlJc w:val="left"/>
      <w:pPr>
        <w:ind w:left="611" w:hanging="508"/>
      </w:pPr>
      <w:rPr>
        <w:rFonts w:hint="default"/>
        <w:lang w:val="pl-PL" w:eastAsia="en-US" w:bidi="ar-SA"/>
      </w:rPr>
    </w:lvl>
    <w:lvl w:ilvl="1" w:tplc="42EE0C82">
      <w:numFmt w:val="none"/>
      <w:lvlText w:val=""/>
      <w:lvlJc w:val="left"/>
      <w:pPr>
        <w:tabs>
          <w:tab w:val="num" w:pos="360"/>
        </w:tabs>
      </w:pPr>
    </w:lvl>
    <w:lvl w:ilvl="2" w:tplc="4FF835C4">
      <w:numFmt w:val="none"/>
      <w:lvlText w:val=""/>
      <w:lvlJc w:val="left"/>
      <w:pPr>
        <w:tabs>
          <w:tab w:val="num" w:pos="360"/>
        </w:tabs>
      </w:pPr>
    </w:lvl>
    <w:lvl w:ilvl="3" w:tplc="04150017">
      <w:start w:val="1"/>
      <w:numFmt w:val="lowerLetter"/>
      <w:lvlText w:val="%4)"/>
      <w:lvlJc w:val="left"/>
      <w:pPr>
        <w:ind w:left="670" w:hanging="284"/>
      </w:pPr>
      <w:rPr>
        <w:rFonts w:hint="default"/>
        <w:b w:val="0"/>
        <w:bCs w:val="0"/>
        <w:i w:val="0"/>
        <w:iCs w:val="0"/>
        <w:spacing w:val="0"/>
        <w:w w:val="285"/>
        <w:sz w:val="16"/>
        <w:szCs w:val="16"/>
        <w:lang w:val="pl-PL" w:eastAsia="en-US" w:bidi="ar-SA"/>
      </w:rPr>
    </w:lvl>
    <w:lvl w:ilvl="4" w:tplc="CB7CCD82">
      <w:numFmt w:val="bullet"/>
      <w:lvlText w:val="•"/>
      <w:lvlJc w:val="left"/>
      <w:pPr>
        <w:ind w:left="3161" w:hanging="284"/>
      </w:pPr>
      <w:rPr>
        <w:rFonts w:hint="default"/>
        <w:lang w:val="pl-PL" w:eastAsia="en-US" w:bidi="ar-SA"/>
      </w:rPr>
    </w:lvl>
    <w:lvl w:ilvl="5" w:tplc="6CB61EDA">
      <w:numFmt w:val="bullet"/>
      <w:lvlText w:val="•"/>
      <w:lvlJc w:val="left"/>
      <w:pPr>
        <w:ind w:left="4222" w:hanging="284"/>
      </w:pPr>
      <w:rPr>
        <w:rFonts w:hint="default"/>
        <w:lang w:val="pl-PL" w:eastAsia="en-US" w:bidi="ar-SA"/>
      </w:rPr>
    </w:lvl>
    <w:lvl w:ilvl="6" w:tplc="0C1A842C">
      <w:numFmt w:val="bullet"/>
      <w:lvlText w:val="•"/>
      <w:lvlJc w:val="left"/>
      <w:pPr>
        <w:ind w:left="5282" w:hanging="284"/>
      </w:pPr>
      <w:rPr>
        <w:rFonts w:hint="default"/>
        <w:lang w:val="pl-PL" w:eastAsia="en-US" w:bidi="ar-SA"/>
      </w:rPr>
    </w:lvl>
    <w:lvl w:ilvl="7" w:tplc="F11C6FC0">
      <w:numFmt w:val="bullet"/>
      <w:lvlText w:val="•"/>
      <w:lvlJc w:val="left"/>
      <w:pPr>
        <w:ind w:left="6343" w:hanging="284"/>
      </w:pPr>
      <w:rPr>
        <w:rFonts w:hint="default"/>
        <w:lang w:val="pl-PL" w:eastAsia="en-US" w:bidi="ar-SA"/>
      </w:rPr>
    </w:lvl>
    <w:lvl w:ilvl="8" w:tplc="9904D8DC">
      <w:numFmt w:val="bullet"/>
      <w:lvlText w:val="•"/>
      <w:lvlJc w:val="left"/>
      <w:pPr>
        <w:ind w:left="7404" w:hanging="284"/>
      </w:pPr>
      <w:rPr>
        <w:rFonts w:hint="default"/>
        <w:lang w:val="pl-PL" w:eastAsia="en-US" w:bidi="ar-SA"/>
      </w:rPr>
    </w:lvl>
  </w:abstractNum>
  <w:abstractNum w:abstractNumId="45">
    <w:nsid w:val="7B041EFD"/>
    <w:multiLevelType w:val="hybridMultilevel"/>
    <w:tmpl w:val="07F6ED8A"/>
    <w:lvl w:ilvl="0" w:tplc="04150017">
      <w:start w:val="1"/>
      <w:numFmt w:val="lowerLetter"/>
      <w:lvlText w:val="%1)"/>
      <w:lvlJc w:val="left"/>
      <w:pPr>
        <w:ind w:left="746" w:hanging="360"/>
      </w:pPr>
    </w:lvl>
    <w:lvl w:ilvl="1" w:tplc="04150019" w:tentative="1">
      <w:start w:val="1"/>
      <w:numFmt w:val="lowerLetter"/>
      <w:lvlText w:val="%2."/>
      <w:lvlJc w:val="left"/>
      <w:pPr>
        <w:ind w:left="1466" w:hanging="360"/>
      </w:pPr>
    </w:lvl>
    <w:lvl w:ilvl="2" w:tplc="0415001B" w:tentative="1">
      <w:start w:val="1"/>
      <w:numFmt w:val="lowerRoman"/>
      <w:lvlText w:val="%3."/>
      <w:lvlJc w:val="right"/>
      <w:pPr>
        <w:ind w:left="2186" w:hanging="180"/>
      </w:pPr>
    </w:lvl>
    <w:lvl w:ilvl="3" w:tplc="0415000F">
      <w:start w:val="1"/>
      <w:numFmt w:val="decimal"/>
      <w:lvlText w:val="%4."/>
      <w:lvlJc w:val="left"/>
      <w:pPr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46">
    <w:nsid w:val="7C407D87"/>
    <w:multiLevelType w:val="hybridMultilevel"/>
    <w:tmpl w:val="DEAAAADA"/>
    <w:lvl w:ilvl="0" w:tplc="445C01EC">
      <w:start w:val="1"/>
      <w:numFmt w:val="decimal"/>
      <w:lvlText w:val="%1."/>
      <w:lvlJc w:val="center"/>
      <w:pPr>
        <w:ind w:left="7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66" w:hanging="360"/>
      </w:pPr>
    </w:lvl>
    <w:lvl w:ilvl="2" w:tplc="0415001B" w:tentative="1">
      <w:start w:val="1"/>
      <w:numFmt w:val="lowerRoman"/>
      <w:lvlText w:val="%3."/>
      <w:lvlJc w:val="right"/>
      <w:pPr>
        <w:ind w:left="2186" w:hanging="180"/>
      </w:pPr>
    </w:lvl>
    <w:lvl w:ilvl="3" w:tplc="0415000F" w:tentative="1">
      <w:start w:val="1"/>
      <w:numFmt w:val="decimal"/>
      <w:lvlText w:val="%4."/>
      <w:lvlJc w:val="left"/>
      <w:pPr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47">
    <w:nsid w:val="7E8766EB"/>
    <w:multiLevelType w:val="hybridMultilevel"/>
    <w:tmpl w:val="2760100C"/>
    <w:lvl w:ilvl="0" w:tplc="1A8004B2">
      <w:start w:val="1"/>
      <w:numFmt w:val="decimal"/>
      <w:lvlText w:val="%1)"/>
      <w:lvlJc w:val="left"/>
      <w:pPr>
        <w:ind w:left="103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9D94BB4E">
      <w:numFmt w:val="bullet"/>
      <w:lvlText w:val="•"/>
      <w:lvlJc w:val="left"/>
      <w:pPr>
        <w:ind w:left="1042" w:hanging="257"/>
      </w:pPr>
      <w:rPr>
        <w:rFonts w:hint="default"/>
        <w:lang w:val="pl-PL" w:eastAsia="en-US" w:bidi="ar-SA"/>
      </w:rPr>
    </w:lvl>
    <w:lvl w:ilvl="2" w:tplc="1C8A2248">
      <w:numFmt w:val="bullet"/>
      <w:lvlText w:val="•"/>
      <w:lvlJc w:val="left"/>
      <w:pPr>
        <w:ind w:left="1985" w:hanging="257"/>
      </w:pPr>
      <w:rPr>
        <w:rFonts w:hint="default"/>
        <w:lang w:val="pl-PL" w:eastAsia="en-US" w:bidi="ar-SA"/>
      </w:rPr>
    </w:lvl>
    <w:lvl w:ilvl="3" w:tplc="9782E74A">
      <w:numFmt w:val="bullet"/>
      <w:lvlText w:val="•"/>
      <w:lvlJc w:val="left"/>
      <w:pPr>
        <w:ind w:left="2927" w:hanging="257"/>
      </w:pPr>
      <w:rPr>
        <w:rFonts w:hint="default"/>
        <w:lang w:val="pl-PL" w:eastAsia="en-US" w:bidi="ar-SA"/>
      </w:rPr>
    </w:lvl>
    <w:lvl w:ilvl="4" w:tplc="A27C017C">
      <w:numFmt w:val="bullet"/>
      <w:lvlText w:val="•"/>
      <w:lvlJc w:val="left"/>
      <w:pPr>
        <w:ind w:left="3870" w:hanging="257"/>
      </w:pPr>
      <w:rPr>
        <w:rFonts w:hint="default"/>
        <w:lang w:val="pl-PL" w:eastAsia="en-US" w:bidi="ar-SA"/>
      </w:rPr>
    </w:lvl>
    <w:lvl w:ilvl="5" w:tplc="33162244">
      <w:numFmt w:val="bullet"/>
      <w:lvlText w:val="•"/>
      <w:lvlJc w:val="left"/>
      <w:pPr>
        <w:ind w:left="4812" w:hanging="257"/>
      </w:pPr>
      <w:rPr>
        <w:rFonts w:hint="default"/>
        <w:lang w:val="pl-PL" w:eastAsia="en-US" w:bidi="ar-SA"/>
      </w:rPr>
    </w:lvl>
    <w:lvl w:ilvl="6" w:tplc="FC7E0FE6">
      <w:numFmt w:val="bullet"/>
      <w:lvlText w:val="•"/>
      <w:lvlJc w:val="left"/>
      <w:pPr>
        <w:ind w:left="5755" w:hanging="257"/>
      </w:pPr>
      <w:rPr>
        <w:rFonts w:hint="default"/>
        <w:lang w:val="pl-PL" w:eastAsia="en-US" w:bidi="ar-SA"/>
      </w:rPr>
    </w:lvl>
    <w:lvl w:ilvl="7" w:tplc="5B6CC250">
      <w:numFmt w:val="bullet"/>
      <w:lvlText w:val="•"/>
      <w:lvlJc w:val="left"/>
      <w:pPr>
        <w:ind w:left="6697" w:hanging="257"/>
      </w:pPr>
      <w:rPr>
        <w:rFonts w:hint="default"/>
        <w:lang w:val="pl-PL" w:eastAsia="en-US" w:bidi="ar-SA"/>
      </w:rPr>
    </w:lvl>
    <w:lvl w:ilvl="8" w:tplc="2D6C06B4">
      <w:numFmt w:val="bullet"/>
      <w:lvlText w:val="•"/>
      <w:lvlJc w:val="left"/>
      <w:pPr>
        <w:ind w:left="7640" w:hanging="257"/>
      </w:pPr>
      <w:rPr>
        <w:rFonts w:hint="default"/>
        <w:lang w:val="pl-PL" w:eastAsia="en-US" w:bidi="ar-SA"/>
      </w:rPr>
    </w:lvl>
  </w:abstractNum>
  <w:num w:numId="1">
    <w:abstractNumId w:val="26"/>
  </w:num>
  <w:num w:numId="2">
    <w:abstractNumId w:val="9"/>
  </w:num>
  <w:num w:numId="3">
    <w:abstractNumId w:val="36"/>
  </w:num>
  <w:num w:numId="4">
    <w:abstractNumId w:val="34"/>
  </w:num>
  <w:num w:numId="5">
    <w:abstractNumId w:val="2"/>
  </w:num>
  <w:num w:numId="6">
    <w:abstractNumId w:val="15"/>
  </w:num>
  <w:num w:numId="7">
    <w:abstractNumId w:val="35"/>
  </w:num>
  <w:num w:numId="8">
    <w:abstractNumId w:val="33"/>
  </w:num>
  <w:num w:numId="9">
    <w:abstractNumId w:val="41"/>
  </w:num>
  <w:num w:numId="10">
    <w:abstractNumId w:val="30"/>
  </w:num>
  <w:num w:numId="11">
    <w:abstractNumId w:val="44"/>
  </w:num>
  <w:num w:numId="12">
    <w:abstractNumId w:val="12"/>
  </w:num>
  <w:num w:numId="13">
    <w:abstractNumId w:val="5"/>
  </w:num>
  <w:num w:numId="14">
    <w:abstractNumId w:val="31"/>
  </w:num>
  <w:num w:numId="15">
    <w:abstractNumId w:val="45"/>
  </w:num>
  <w:num w:numId="16">
    <w:abstractNumId w:val="43"/>
  </w:num>
  <w:num w:numId="17">
    <w:abstractNumId w:val="14"/>
  </w:num>
  <w:num w:numId="18">
    <w:abstractNumId w:val="20"/>
  </w:num>
  <w:num w:numId="19">
    <w:abstractNumId w:val="42"/>
  </w:num>
  <w:num w:numId="20">
    <w:abstractNumId w:val="10"/>
  </w:num>
  <w:num w:numId="21">
    <w:abstractNumId w:val="8"/>
  </w:num>
  <w:num w:numId="22">
    <w:abstractNumId w:val="6"/>
  </w:num>
  <w:num w:numId="23">
    <w:abstractNumId w:val="24"/>
  </w:num>
  <w:num w:numId="24">
    <w:abstractNumId w:val="4"/>
  </w:num>
  <w:num w:numId="25">
    <w:abstractNumId w:val="18"/>
  </w:num>
  <w:num w:numId="26">
    <w:abstractNumId w:val="46"/>
  </w:num>
  <w:num w:numId="27">
    <w:abstractNumId w:val="13"/>
  </w:num>
  <w:num w:numId="28">
    <w:abstractNumId w:val="32"/>
  </w:num>
  <w:num w:numId="29">
    <w:abstractNumId w:val="21"/>
  </w:num>
  <w:num w:numId="30">
    <w:abstractNumId w:val="23"/>
  </w:num>
  <w:num w:numId="31">
    <w:abstractNumId w:val="16"/>
  </w:num>
  <w:num w:numId="32">
    <w:abstractNumId w:val="47"/>
  </w:num>
  <w:num w:numId="33">
    <w:abstractNumId w:val="28"/>
  </w:num>
  <w:num w:numId="34">
    <w:abstractNumId w:val="22"/>
  </w:num>
  <w:num w:numId="35">
    <w:abstractNumId w:val="29"/>
  </w:num>
  <w:num w:numId="36">
    <w:abstractNumId w:val="11"/>
  </w:num>
  <w:num w:numId="37">
    <w:abstractNumId w:val="1"/>
  </w:num>
  <w:num w:numId="38">
    <w:abstractNumId w:val="39"/>
  </w:num>
  <w:num w:numId="39">
    <w:abstractNumId w:val="17"/>
  </w:num>
  <w:num w:numId="40">
    <w:abstractNumId w:val="38"/>
  </w:num>
  <w:num w:numId="41">
    <w:abstractNumId w:val="37"/>
  </w:num>
  <w:num w:numId="42">
    <w:abstractNumId w:val="19"/>
  </w:num>
  <w:num w:numId="43">
    <w:abstractNumId w:val="27"/>
  </w:num>
  <w:num w:numId="44">
    <w:abstractNumId w:val="3"/>
  </w:num>
  <w:num w:numId="45">
    <w:abstractNumId w:val="40"/>
  </w:num>
  <w:num w:numId="46">
    <w:abstractNumId w:val="25"/>
  </w:num>
  <w:num w:numId="47">
    <w:abstractNumId w:val="0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176535"/>
    <w:rsid w:val="00057D70"/>
    <w:rsid w:val="00174671"/>
    <w:rsid w:val="00176535"/>
    <w:rsid w:val="0037297C"/>
    <w:rsid w:val="00377A77"/>
    <w:rsid w:val="003E7A61"/>
    <w:rsid w:val="003F1829"/>
    <w:rsid w:val="00407A0D"/>
    <w:rsid w:val="0048435D"/>
    <w:rsid w:val="005312DA"/>
    <w:rsid w:val="005514CD"/>
    <w:rsid w:val="00577043"/>
    <w:rsid w:val="006416EE"/>
    <w:rsid w:val="006A2766"/>
    <w:rsid w:val="00722AEF"/>
    <w:rsid w:val="007F35D9"/>
    <w:rsid w:val="008311E4"/>
    <w:rsid w:val="00865E9D"/>
    <w:rsid w:val="008C3E5C"/>
    <w:rsid w:val="009C623A"/>
    <w:rsid w:val="00A00E6E"/>
    <w:rsid w:val="00BC316F"/>
    <w:rsid w:val="00C56F8E"/>
    <w:rsid w:val="00C713D9"/>
    <w:rsid w:val="00CD66B8"/>
    <w:rsid w:val="00D07B26"/>
    <w:rsid w:val="00D23F43"/>
    <w:rsid w:val="00D50405"/>
    <w:rsid w:val="00D75F0F"/>
    <w:rsid w:val="00DD4E0D"/>
    <w:rsid w:val="00DD6CB8"/>
    <w:rsid w:val="00E664E4"/>
    <w:rsid w:val="00ED7821"/>
    <w:rsid w:val="00F34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176535"/>
    <w:pPr>
      <w:widowControl w:val="0"/>
      <w:autoSpaceDE w:val="0"/>
      <w:autoSpaceDN w:val="0"/>
      <w:spacing w:after="0"/>
      <w:ind w:left="67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76535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176535"/>
    <w:pPr>
      <w:widowControl w:val="0"/>
      <w:autoSpaceDE w:val="0"/>
      <w:autoSpaceDN w:val="0"/>
      <w:spacing w:before="1" w:after="0"/>
      <w:ind w:left="1043" w:right="578" w:hanging="300"/>
      <w:jc w:val="left"/>
    </w:pPr>
    <w:rPr>
      <w:rFonts w:ascii="Times New Roman" w:eastAsia="Times New Roman" w:hAnsi="Times New Roman" w:cs="Times New Roman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"/>
    <w:rsid w:val="00176535"/>
    <w:rPr>
      <w:rFonts w:ascii="Times New Roman" w:eastAsia="Times New Roman" w:hAnsi="Times New Roman" w:cs="Times New Roman"/>
      <w:sz w:val="60"/>
      <w:szCs w:val="60"/>
    </w:rPr>
  </w:style>
  <w:style w:type="paragraph" w:customStyle="1" w:styleId="Heading1">
    <w:name w:val="Heading 1"/>
    <w:basedOn w:val="Normalny"/>
    <w:uiPriority w:val="1"/>
    <w:qFormat/>
    <w:rsid w:val="00176535"/>
    <w:pPr>
      <w:widowControl w:val="0"/>
      <w:autoSpaceDE w:val="0"/>
      <w:autoSpaceDN w:val="0"/>
      <w:spacing w:before="105" w:after="0"/>
      <w:ind w:left="1521"/>
      <w:jc w:val="left"/>
      <w:outlineLvl w:val="1"/>
    </w:pPr>
    <w:rPr>
      <w:rFonts w:ascii="Trebuchet MS" w:eastAsia="Trebuchet MS" w:hAnsi="Trebuchet MS" w:cs="Trebuchet MS"/>
      <w:b/>
      <w:bCs/>
      <w:sz w:val="44"/>
      <w:szCs w:val="44"/>
    </w:rPr>
  </w:style>
  <w:style w:type="paragraph" w:customStyle="1" w:styleId="Heading3">
    <w:name w:val="Heading 3"/>
    <w:basedOn w:val="Normalny"/>
    <w:uiPriority w:val="1"/>
    <w:qFormat/>
    <w:rsid w:val="00176535"/>
    <w:pPr>
      <w:widowControl w:val="0"/>
      <w:autoSpaceDE w:val="0"/>
      <w:autoSpaceDN w:val="0"/>
      <w:spacing w:before="40" w:after="0"/>
      <w:ind w:left="1464"/>
      <w:jc w:val="left"/>
      <w:outlineLvl w:val="3"/>
    </w:pPr>
    <w:rPr>
      <w:rFonts w:ascii="Trebuchet MS" w:eastAsia="Trebuchet MS" w:hAnsi="Trebuchet MS" w:cs="Trebuchet MS"/>
      <w:sz w:val="28"/>
      <w:szCs w:val="28"/>
    </w:rPr>
  </w:style>
  <w:style w:type="paragraph" w:styleId="Akapitzlist">
    <w:name w:val="List Paragraph"/>
    <w:basedOn w:val="Normalny"/>
    <w:uiPriority w:val="1"/>
    <w:qFormat/>
    <w:rsid w:val="00176535"/>
    <w:pPr>
      <w:widowControl w:val="0"/>
      <w:autoSpaceDE w:val="0"/>
      <w:autoSpaceDN w:val="0"/>
      <w:spacing w:before="114" w:after="0"/>
      <w:ind w:left="670" w:right="121" w:hanging="284"/>
      <w:jc w:val="both"/>
    </w:pPr>
    <w:rPr>
      <w:rFonts w:ascii="Times New Roman" w:eastAsia="Times New Roman" w:hAnsi="Times New Roman" w:cs="Times New Roman"/>
    </w:rPr>
  </w:style>
  <w:style w:type="paragraph" w:customStyle="1" w:styleId="Heading2">
    <w:name w:val="Heading 2"/>
    <w:basedOn w:val="Normalny"/>
    <w:uiPriority w:val="1"/>
    <w:qFormat/>
    <w:rsid w:val="00D50405"/>
    <w:pPr>
      <w:widowControl w:val="0"/>
      <w:autoSpaceDE w:val="0"/>
      <w:autoSpaceDN w:val="0"/>
      <w:spacing w:after="0"/>
      <w:ind w:left="103"/>
      <w:jc w:val="left"/>
      <w:outlineLvl w:val="2"/>
    </w:pPr>
    <w:rPr>
      <w:rFonts w:ascii="Trebuchet MS" w:eastAsia="Trebuchet MS" w:hAnsi="Trebuchet MS" w:cs="Trebuchet MS"/>
      <w:sz w:val="30"/>
      <w:szCs w:val="30"/>
    </w:rPr>
  </w:style>
  <w:style w:type="paragraph" w:customStyle="1" w:styleId="Heading4">
    <w:name w:val="Heading 4"/>
    <w:basedOn w:val="Normalny"/>
    <w:uiPriority w:val="1"/>
    <w:qFormat/>
    <w:rsid w:val="003F1829"/>
    <w:pPr>
      <w:widowControl w:val="0"/>
      <w:autoSpaceDE w:val="0"/>
      <w:autoSpaceDN w:val="0"/>
      <w:spacing w:after="0"/>
      <w:ind w:left="387"/>
      <w:jc w:val="left"/>
      <w:outlineLvl w:val="4"/>
    </w:pPr>
    <w:rPr>
      <w:rFonts w:ascii="Trebuchet MS" w:eastAsia="Trebuchet MS" w:hAnsi="Trebuchet MS" w:cs="Trebuchet MS"/>
      <w:sz w:val="28"/>
      <w:szCs w:val="28"/>
    </w:rPr>
  </w:style>
  <w:style w:type="paragraph" w:customStyle="1" w:styleId="Heading7">
    <w:name w:val="Heading 7"/>
    <w:basedOn w:val="Normalny"/>
    <w:uiPriority w:val="1"/>
    <w:qFormat/>
    <w:rsid w:val="003F1829"/>
    <w:pPr>
      <w:widowControl w:val="0"/>
      <w:autoSpaceDE w:val="0"/>
      <w:autoSpaceDN w:val="0"/>
      <w:spacing w:after="0"/>
      <w:ind w:left="103"/>
      <w:jc w:val="left"/>
      <w:outlineLvl w:val="7"/>
    </w:pPr>
    <w:rPr>
      <w:rFonts w:ascii="P052" w:eastAsia="P052" w:hAnsi="P052" w:cs="P052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7297C"/>
    <w:pPr>
      <w:widowControl w:val="0"/>
      <w:autoSpaceDE w:val="0"/>
      <w:autoSpaceDN w:val="0"/>
      <w:spacing w:after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Normalny"/>
    <w:uiPriority w:val="1"/>
    <w:qFormat/>
    <w:rsid w:val="0037297C"/>
    <w:pPr>
      <w:widowControl w:val="0"/>
      <w:autoSpaceDE w:val="0"/>
      <w:autoSpaceDN w:val="0"/>
      <w:spacing w:before="167" w:after="0" w:line="249" w:lineRule="exact"/>
      <w:ind w:left="103"/>
      <w:jc w:val="left"/>
    </w:pPr>
    <w:rPr>
      <w:rFonts w:ascii="Times New Roman" w:eastAsia="Times New Roman" w:hAnsi="Times New Roman" w:cs="Times New Roman"/>
    </w:rPr>
  </w:style>
  <w:style w:type="paragraph" w:customStyle="1" w:styleId="TOC2">
    <w:name w:val="TOC 2"/>
    <w:basedOn w:val="Normalny"/>
    <w:uiPriority w:val="1"/>
    <w:qFormat/>
    <w:rsid w:val="0037297C"/>
    <w:pPr>
      <w:widowControl w:val="0"/>
      <w:autoSpaceDE w:val="0"/>
      <w:autoSpaceDN w:val="0"/>
      <w:spacing w:after="0"/>
      <w:ind w:left="103"/>
      <w:jc w:val="left"/>
    </w:pPr>
    <w:rPr>
      <w:rFonts w:ascii="P052" w:eastAsia="P052" w:hAnsi="P052" w:cs="P052"/>
      <w:b/>
      <w:bCs/>
      <w:sz w:val="20"/>
      <w:szCs w:val="20"/>
    </w:rPr>
  </w:style>
  <w:style w:type="paragraph" w:customStyle="1" w:styleId="TOC3">
    <w:name w:val="TOC 3"/>
    <w:basedOn w:val="Normalny"/>
    <w:uiPriority w:val="1"/>
    <w:qFormat/>
    <w:rsid w:val="0037297C"/>
    <w:pPr>
      <w:widowControl w:val="0"/>
      <w:autoSpaceDE w:val="0"/>
      <w:autoSpaceDN w:val="0"/>
      <w:spacing w:after="0" w:line="263" w:lineRule="exact"/>
      <w:ind w:left="103"/>
      <w:jc w:val="left"/>
    </w:pPr>
    <w:rPr>
      <w:rFonts w:ascii="P052" w:eastAsia="P052" w:hAnsi="P052" w:cs="P052"/>
      <w:b/>
      <w:bCs/>
      <w:i/>
      <w:iCs/>
    </w:rPr>
  </w:style>
  <w:style w:type="paragraph" w:customStyle="1" w:styleId="TOC4">
    <w:name w:val="TOC 4"/>
    <w:basedOn w:val="Normalny"/>
    <w:uiPriority w:val="1"/>
    <w:qFormat/>
    <w:rsid w:val="0037297C"/>
    <w:pPr>
      <w:widowControl w:val="0"/>
      <w:autoSpaceDE w:val="0"/>
      <w:autoSpaceDN w:val="0"/>
      <w:spacing w:after="0"/>
      <w:ind w:left="570" w:hanging="42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C5">
    <w:name w:val="TOC 5"/>
    <w:basedOn w:val="Normalny"/>
    <w:uiPriority w:val="1"/>
    <w:qFormat/>
    <w:rsid w:val="0037297C"/>
    <w:pPr>
      <w:widowControl w:val="0"/>
      <w:autoSpaceDE w:val="0"/>
      <w:autoSpaceDN w:val="0"/>
      <w:spacing w:after="0" w:line="234" w:lineRule="exact"/>
      <w:ind w:left="387"/>
      <w:jc w:val="left"/>
    </w:pPr>
    <w:rPr>
      <w:rFonts w:ascii="P052" w:eastAsia="P052" w:hAnsi="P052" w:cs="P052"/>
      <w:b/>
      <w:bCs/>
      <w:sz w:val="20"/>
      <w:szCs w:val="20"/>
    </w:rPr>
  </w:style>
  <w:style w:type="paragraph" w:customStyle="1" w:styleId="TOC6">
    <w:name w:val="TOC 6"/>
    <w:basedOn w:val="Normalny"/>
    <w:uiPriority w:val="1"/>
    <w:qFormat/>
    <w:rsid w:val="0037297C"/>
    <w:pPr>
      <w:widowControl w:val="0"/>
      <w:autoSpaceDE w:val="0"/>
      <w:autoSpaceDN w:val="0"/>
      <w:spacing w:before="4" w:after="0"/>
      <w:ind w:left="1327" w:hanging="60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5">
    <w:name w:val="Heading 5"/>
    <w:basedOn w:val="Normalny"/>
    <w:uiPriority w:val="1"/>
    <w:qFormat/>
    <w:rsid w:val="0037297C"/>
    <w:pPr>
      <w:widowControl w:val="0"/>
      <w:autoSpaceDE w:val="0"/>
      <w:autoSpaceDN w:val="0"/>
      <w:spacing w:after="0"/>
      <w:ind w:left="373" w:hanging="270"/>
      <w:jc w:val="left"/>
      <w:outlineLvl w:val="5"/>
    </w:pPr>
    <w:rPr>
      <w:rFonts w:ascii="Trebuchet MS" w:eastAsia="Trebuchet MS" w:hAnsi="Trebuchet MS" w:cs="Trebuchet MS"/>
      <w:sz w:val="26"/>
      <w:szCs w:val="26"/>
    </w:rPr>
  </w:style>
  <w:style w:type="paragraph" w:customStyle="1" w:styleId="Heading6">
    <w:name w:val="Heading 6"/>
    <w:basedOn w:val="Normalny"/>
    <w:uiPriority w:val="1"/>
    <w:qFormat/>
    <w:rsid w:val="0037297C"/>
    <w:pPr>
      <w:widowControl w:val="0"/>
      <w:autoSpaceDE w:val="0"/>
      <w:autoSpaceDN w:val="0"/>
      <w:spacing w:after="0"/>
      <w:ind w:right="17"/>
      <w:outlineLvl w:val="6"/>
    </w:pPr>
    <w:rPr>
      <w:rFonts w:ascii="P052" w:eastAsia="P052" w:hAnsi="P052" w:cs="P052"/>
      <w:b/>
      <w:bCs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37297C"/>
    <w:pPr>
      <w:widowControl w:val="0"/>
      <w:autoSpaceDE w:val="0"/>
      <w:autoSpaceDN w:val="0"/>
      <w:spacing w:after="0" w:line="291" w:lineRule="exact"/>
      <w:ind w:left="56"/>
      <w:jc w:val="left"/>
    </w:pPr>
    <w:rPr>
      <w:rFonts w:ascii="P052" w:eastAsia="P052" w:hAnsi="P052" w:cs="P0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97C"/>
    <w:pPr>
      <w:widowControl w:val="0"/>
      <w:autoSpaceDE w:val="0"/>
      <w:autoSpaceDN w:val="0"/>
      <w:spacing w:after="0"/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97C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729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ip.legalis.pl/urlSearch.seam?HitlistCaption=Odes%2525C5%252582ania&amp;pap_group=25009374&amp;refSource=guide&amp;sortField=document-date&amp;filterByUniqueVersionBaseI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urlSearch.seam?HitlistCaption=Odes%2525C5%252582ania&amp;pap_group=25009374&amp;refSource=guide&amp;sortField=document-date&amp;filterByUniqueVersionBaseId=tru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0FA59-0164-4DA8-B774-F49C7FEC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6157</Words>
  <Characters>36944</Characters>
  <Application>Microsoft Office Word</Application>
  <DocSecurity>0</DocSecurity>
  <Lines>307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2024-08-12T08:50:00Z</dcterms:created>
  <dcterms:modified xsi:type="dcterms:W3CDTF">2024-08-12T09:47:00Z</dcterms:modified>
</cp:coreProperties>
</file>